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3d7c" w14:textId="4853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Қарақол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31-637/VIII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Қарақол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қосымшаларға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162 840,0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149 539,0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165 037,7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- 2 197,7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- 2 197,7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2 197,7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2 197,7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34-693/VIII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34-693/VIII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