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7afa" w14:textId="df57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27 желтоқсандағы № 21-426/VIII "Үржар ауданы Үржар ауылдық округінің 2025-2027 жылдарға арналған бюджеті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9 желтоқсандағы № 30-611/VIII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2024 жылғы 27 желтоқсандағы №21-426/VIII "Үржар ауданы Үржар ауылдық округінің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439 720,0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382 667,0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57 053,0 мың теңге;</w:t>
      </w:r>
    </w:p>
    <w:bookmarkEnd w:id="7"/>
    <w:bookmarkStart w:name="z16" w:id="8"/>
    <w:p>
      <w:pPr>
        <w:spacing w:after="0"/>
        <w:ind w:left="0"/>
        <w:jc w:val="both"/>
      </w:pPr>
      <w:r>
        <w:rPr>
          <w:rFonts w:ascii="Times New Roman"/>
          <w:b w:val="false"/>
          <w:i w:val="false"/>
          <w:color w:val="000000"/>
          <w:sz w:val="28"/>
        </w:rPr>
        <w:t>
      2) шығындар – 470 120,0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(профициті) тапшылығы – -30 400,0, мың теңге;</w:t>
      </w:r>
    </w:p>
    <w:bookmarkEnd w:id="15"/>
    <w:bookmarkStart w:name="z24" w:id="16"/>
    <w:p>
      <w:pPr>
        <w:spacing w:after="0"/>
        <w:ind w:left="0"/>
        <w:jc w:val="both"/>
      </w:pPr>
      <w:r>
        <w:rPr>
          <w:rFonts w:ascii="Times New Roman"/>
          <w:b w:val="false"/>
          <w:i w:val="false"/>
          <w:color w:val="000000"/>
          <w:sz w:val="28"/>
        </w:rPr>
        <w:t>
      6) бюджеттің мұнайға қатысты емес тапшылығы (профициті) – -30 400,0, мың теңге;</w:t>
      </w:r>
    </w:p>
    <w:bookmarkEnd w:id="16"/>
    <w:bookmarkStart w:name="z25" w:id="17"/>
    <w:p>
      <w:pPr>
        <w:spacing w:after="0"/>
        <w:ind w:left="0"/>
        <w:jc w:val="both"/>
      </w:pPr>
      <w:r>
        <w:rPr>
          <w:rFonts w:ascii="Times New Roman"/>
          <w:b w:val="false"/>
          <w:i w:val="false"/>
          <w:color w:val="000000"/>
          <w:sz w:val="28"/>
        </w:rPr>
        <w:t>
      7) бюджет тапшылығын қаржыландыру (профицитін пайдалану) –30 400,0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- 0,0 мың теңге;</w:t>
      </w:r>
    </w:p>
    <w:bookmarkEnd w:id="18"/>
    <w:bookmarkStart w:name="z27" w:id="19"/>
    <w:p>
      <w:pPr>
        <w:spacing w:after="0"/>
        <w:ind w:left="0"/>
        <w:jc w:val="both"/>
      </w:pPr>
      <w:r>
        <w:rPr>
          <w:rFonts w:ascii="Times New Roman"/>
          <w:b w:val="false"/>
          <w:i w:val="false"/>
          <w:color w:val="000000"/>
          <w:sz w:val="28"/>
        </w:rPr>
        <w:t>
      қарыздарды өтеу - 0,0 мың теңге;</w:t>
      </w:r>
    </w:p>
    <w:bookmarkEnd w:id="19"/>
    <w:bookmarkStart w:name="z28" w:id="20"/>
    <w:p>
      <w:pPr>
        <w:spacing w:after="0"/>
        <w:ind w:left="0"/>
        <w:jc w:val="both"/>
      </w:pPr>
      <w:r>
        <w:rPr>
          <w:rFonts w:ascii="Times New Roman"/>
          <w:b w:val="false"/>
          <w:i w:val="false"/>
          <w:color w:val="000000"/>
          <w:sz w:val="28"/>
        </w:rPr>
        <w:t>
      бюджет қаражаттарының пайдаланылатын бос қалдықтары – 30 400,0 мың теңге.";</w:t>
      </w:r>
    </w:p>
    <w:bookmarkEnd w:id="20"/>
    <w:bookmarkStart w:name="z29"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09 желтоқсандағы</w:t>
            </w:r>
            <w:r>
              <w:br/>
            </w:r>
            <w:r>
              <w:rPr>
                <w:rFonts w:ascii="Times New Roman"/>
                <w:b w:val="false"/>
                <w:i w:val="false"/>
                <w:color w:val="000000"/>
                <w:sz w:val="20"/>
              </w:rPr>
              <w:t>№ 30-611/VIII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 21-426/VIII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Үржар ауданы Үржар ауылдық округінің 2025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