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1a5e" w14:textId="2de1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2024 жылғы 24 желтоқсандағы № 21-401/VIII "Үржар ауданының 2025-2027 жылдарға арналған бюджеті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аудандық мәслихатының 2025 жылғы 19 тамыздағы № 26-523/VIII шешімі. Күші жойылды - Абай облысы Үржар аудандық мәслихатының 2025 жылғы 26 желтоқсандағы № 31-650/VIII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Абай облысы Үржар аудандық мәслихатының 26.12.2025 </w:t>
      </w:r>
      <w:r>
        <w:rPr>
          <w:rFonts w:ascii="Times New Roman"/>
          <w:b w:val="false"/>
          <w:i w:val="false"/>
          <w:color w:val="000000"/>
          <w:sz w:val="28"/>
        </w:rPr>
        <w:t>№ 31-650/VIII</w:t>
      </w:r>
      <w:r>
        <w:rPr>
          <w:rFonts w:ascii="Times New Roman"/>
          <w:b w:val="false"/>
          <w:i w:val="false"/>
          <w:color w:val="ff0000"/>
          <w:sz w:val="28"/>
        </w:rPr>
        <w:t xml:space="preserve"> шешімімен (01.01.2026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Үржар аудандық мәслихаты ШЕШТІ:</w:t>
      </w:r>
    </w:p>
    <w:bookmarkEnd w:id="0"/>
    <w:bookmarkStart w:name="z8" w:id="1"/>
    <w:p>
      <w:pPr>
        <w:spacing w:after="0"/>
        <w:ind w:left="0"/>
        <w:jc w:val="both"/>
      </w:pPr>
      <w:r>
        <w:rPr>
          <w:rFonts w:ascii="Times New Roman"/>
          <w:b w:val="false"/>
          <w:i w:val="false"/>
          <w:color w:val="000000"/>
          <w:sz w:val="28"/>
        </w:rPr>
        <w:t xml:space="preserve">
      1. Үржар аудандық мәслихатының "Үржар ауданының 2025-2027 жылдарға арналған бюджеті туралы" 2024 жылғы 24 желтоқсандағы № 21-401/VIII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Үржар ауданының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8 948 276,5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2 446 877,0 мың теңге;</w:t>
      </w:r>
    </w:p>
    <w:bookmarkEnd w:id="4"/>
    <w:bookmarkStart w:name="z13" w:id="5"/>
    <w:p>
      <w:pPr>
        <w:spacing w:after="0"/>
        <w:ind w:left="0"/>
        <w:jc w:val="both"/>
      </w:pPr>
      <w:r>
        <w:rPr>
          <w:rFonts w:ascii="Times New Roman"/>
          <w:b w:val="false"/>
          <w:i w:val="false"/>
          <w:color w:val="000000"/>
          <w:sz w:val="28"/>
        </w:rPr>
        <w:t>
      салықтық емес түсімдер –33 297,0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42 400,0 мың теңге;</w:t>
      </w:r>
    </w:p>
    <w:bookmarkEnd w:id="6"/>
    <w:bookmarkStart w:name="z15" w:id="7"/>
    <w:p>
      <w:pPr>
        <w:spacing w:after="0"/>
        <w:ind w:left="0"/>
        <w:jc w:val="both"/>
      </w:pPr>
      <w:r>
        <w:rPr>
          <w:rFonts w:ascii="Times New Roman"/>
          <w:b w:val="false"/>
          <w:i w:val="false"/>
          <w:color w:val="000000"/>
          <w:sz w:val="28"/>
        </w:rPr>
        <w:t>
      арнаулы түсімдер – 0,0 мың теңге;</w:t>
      </w:r>
    </w:p>
    <w:bookmarkEnd w:id="7"/>
    <w:bookmarkStart w:name="z16" w:id="8"/>
    <w:p>
      <w:pPr>
        <w:spacing w:after="0"/>
        <w:ind w:left="0"/>
        <w:jc w:val="both"/>
      </w:pPr>
      <w:r>
        <w:rPr>
          <w:rFonts w:ascii="Times New Roman"/>
          <w:b w:val="false"/>
          <w:i w:val="false"/>
          <w:color w:val="000000"/>
          <w:sz w:val="28"/>
        </w:rPr>
        <w:t>
      трансферттер түсімі – 6 425 702,5 мың теңге;</w:t>
      </w:r>
    </w:p>
    <w:bookmarkEnd w:id="8"/>
    <w:bookmarkStart w:name="z17" w:id="9"/>
    <w:p>
      <w:pPr>
        <w:spacing w:after="0"/>
        <w:ind w:left="0"/>
        <w:jc w:val="both"/>
      </w:pPr>
      <w:r>
        <w:rPr>
          <w:rFonts w:ascii="Times New Roman"/>
          <w:b w:val="false"/>
          <w:i w:val="false"/>
          <w:color w:val="000000"/>
          <w:sz w:val="28"/>
        </w:rPr>
        <w:t>
      2) шығындар – 10 426 447,8 мың теңге;</w:t>
      </w:r>
    </w:p>
    <w:bookmarkEnd w:id="9"/>
    <w:bookmarkStart w:name="z18" w:id="10"/>
    <w:p>
      <w:pPr>
        <w:spacing w:after="0"/>
        <w:ind w:left="0"/>
        <w:jc w:val="both"/>
      </w:pPr>
      <w:r>
        <w:rPr>
          <w:rFonts w:ascii="Times New Roman"/>
          <w:b w:val="false"/>
          <w:i w:val="false"/>
          <w:color w:val="000000"/>
          <w:sz w:val="28"/>
        </w:rPr>
        <w:t>
      3) таза бюджеттік кредиттеу – 50 212,0 мың теңге, соның ішінде:</w:t>
      </w:r>
    </w:p>
    <w:bookmarkEnd w:id="10"/>
    <w:bookmarkStart w:name="z19" w:id="11"/>
    <w:p>
      <w:pPr>
        <w:spacing w:after="0"/>
        <w:ind w:left="0"/>
        <w:jc w:val="both"/>
      </w:pPr>
      <w:r>
        <w:rPr>
          <w:rFonts w:ascii="Times New Roman"/>
          <w:b w:val="false"/>
          <w:i w:val="false"/>
          <w:color w:val="000000"/>
          <w:sz w:val="28"/>
        </w:rPr>
        <w:t>
      бюджеттік кредиттер –86 504,0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36 292,0 мың теңге;</w:t>
      </w:r>
    </w:p>
    <w:bookmarkEnd w:id="12"/>
    <w:bookmarkStart w:name="z21" w:id="13"/>
    <w:p>
      <w:pPr>
        <w:spacing w:after="0"/>
        <w:ind w:left="0"/>
        <w:jc w:val="both"/>
      </w:pPr>
      <w:r>
        <w:rPr>
          <w:rFonts w:ascii="Times New Roman"/>
          <w:b w:val="false"/>
          <w:i w:val="false"/>
          <w:color w:val="000000"/>
          <w:sz w:val="28"/>
        </w:rPr>
        <w:t>
      4) қаржы активтерімен операциялар бойынша сальдо – 144 716,0 мың теңге, соның ішінде:</w:t>
      </w:r>
    </w:p>
    <w:bookmarkEnd w:id="13"/>
    <w:bookmarkStart w:name="z22" w:id="14"/>
    <w:p>
      <w:pPr>
        <w:spacing w:after="0"/>
        <w:ind w:left="0"/>
        <w:jc w:val="both"/>
      </w:pPr>
      <w:r>
        <w:rPr>
          <w:rFonts w:ascii="Times New Roman"/>
          <w:b w:val="false"/>
          <w:i w:val="false"/>
          <w:color w:val="000000"/>
          <w:sz w:val="28"/>
        </w:rPr>
        <w:t>
      қаржы активтерін сатып алу – 144 716,0 мың теңге;</w:t>
      </w:r>
    </w:p>
    <w:bookmarkEnd w:id="14"/>
    <w:bookmarkStart w:name="z23" w:id="15"/>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5"/>
    <w:bookmarkStart w:name="z24" w:id="16"/>
    <w:p>
      <w:pPr>
        <w:spacing w:after="0"/>
        <w:ind w:left="0"/>
        <w:jc w:val="both"/>
      </w:pPr>
      <w:r>
        <w:rPr>
          <w:rFonts w:ascii="Times New Roman"/>
          <w:b w:val="false"/>
          <w:i w:val="false"/>
          <w:color w:val="000000"/>
          <w:sz w:val="28"/>
        </w:rPr>
        <w:t>
      5) бюджет тапшылығы (профициті) – - 1 673 099,3 мың теңге;</w:t>
      </w:r>
    </w:p>
    <w:bookmarkEnd w:id="16"/>
    <w:bookmarkStart w:name="z25" w:id="17"/>
    <w:p>
      <w:pPr>
        <w:spacing w:after="0"/>
        <w:ind w:left="0"/>
        <w:jc w:val="both"/>
      </w:pPr>
      <w:r>
        <w:rPr>
          <w:rFonts w:ascii="Times New Roman"/>
          <w:b w:val="false"/>
          <w:i w:val="false"/>
          <w:color w:val="000000"/>
          <w:sz w:val="28"/>
        </w:rPr>
        <w:t>
      6) бюджеттің мұнайға қатысты емес тапшылығы (профициті) – - 1 673 099,3 мың теңге;</w:t>
      </w:r>
    </w:p>
    <w:bookmarkEnd w:id="17"/>
    <w:bookmarkStart w:name="z26" w:id="18"/>
    <w:p>
      <w:pPr>
        <w:spacing w:after="0"/>
        <w:ind w:left="0"/>
        <w:jc w:val="both"/>
      </w:pPr>
      <w:r>
        <w:rPr>
          <w:rFonts w:ascii="Times New Roman"/>
          <w:b w:val="false"/>
          <w:i w:val="false"/>
          <w:color w:val="000000"/>
          <w:sz w:val="28"/>
        </w:rPr>
        <w:t>
      7) бюджет тапшылығын қаржыландыру (профицитін пайдалану) – 1 673 099,3 мың теңге, соның ішінде:</w:t>
      </w:r>
    </w:p>
    <w:bookmarkEnd w:id="18"/>
    <w:bookmarkStart w:name="z27" w:id="19"/>
    <w:p>
      <w:pPr>
        <w:spacing w:after="0"/>
        <w:ind w:left="0"/>
        <w:jc w:val="both"/>
      </w:pPr>
      <w:r>
        <w:rPr>
          <w:rFonts w:ascii="Times New Roman"/>
          <w:b w:val="false"/>
          <w:i w:val="false"/>
          <w:color w:val="000000"/>
          <w:sz w:val="28"/>
        </w:rPr>
        <w:t>
      қарыздар түсімі – 1 457 384,0 мың теңге;</w:t>
      </w:r>
    </w:p>
    <w:bookmarkEnd w:id="19"/>
    <w:bookmarkStart w:name="z28" w:id="20"/>
    <w:p>
      <w:pPr>
        <w:spacing w:after="0"/>
        <w:ind w:left="0"/>
        <w:jc w:val="both"/>
      </w:pPr>
      <w:r>
        <w:rPr>
          <w:rFonts w:ascii="Times New Roman"/>
          <w:b w:val="false"/>
          <w:i w:val="false"/>
          <w:color w:val="000000"/>
          <w:sz w:val="28"/>
        </w:rPr>
        <w:t>
      қарыздарды өтеу – 36 292,0 мың теңге;</w:t>
      </w:r>
    </w:p>
    <w:bookmarkEnd w:id="20"/>
    <w:bookmarkStart w:name="z29" w:id="21"/>
    <w:p>
      <w:pPr>
        <w:spacing w:after="0"/>
        <w:ind w:left="0"/>
        <w:jc w:val="both"/>
      </w:pPr>
      <w:r>
        <w:rPr>
          <w:rFonts w:ascii="Times New Roman"/>
          <w:b w:val="false"/>
          <w:i w:val="false"/>
          <w:color w:val="000000"/>
          <w:sz w:val="28"/>
        </w:rPr>
        <w:t>
      бюджет каражатының пайдаланылатын қалдықтары – 252 007,3 мың теңге.";</w:t>
      </w:r>
    </w:p>
    <w:bookmarkEnd w:id="21"/>
    <w:bookmarkStart w:name="z30" w:id="22"/>
    <w:p>
      <w:pPr>
        <w:spacing w:after="0"/>
        <w:ind w:left="0"/>
        <w:jc w:val="both"/>
      </w:pPr>
      <w:r>
        <w:rPr>
          <w:rFonts w:ascii="Times New Roman"/>
          <w:b w:val="false"/>
          <w:i w:val="false"/>
          <w:color w:val="000000"/>
          <w:sz w:val="28"/>
        </w:rPr>
        <w:t xml:space="preserve">
      көрсетілген шешімнін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косымшасына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19 тамыздағы</w:t>
            </w:r>
            <w:r>
              <w:br/>
            </w:r>
            <w:r>
              <w:rPr>
                <w:rFonts w:ascii="Times New Roman"/>
                <w:b w:val="false"/>
                <w:i w:val="false"/>
                <w:color w:val="000000"/>
                <w:sz w:val="20"/>
              </w:rPr>
              <w:t>№ 26-523/VIII шешіміне</w:t>
            </w:r>
            <w:r>
              <w:br/>
            </w:r>
            <w:r>
              <w:rPr>
                <w:rFonts w:ascii="Times New Roman"/>
                <w:b w:val="false"/>
                <w:i w:val="false"/>
                <w:color w:val="000000"/>
                <w:sz w:val="20"/>
              </w:rPr>
              <w:t xml:space="preserve">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№21-401/VIII шешіміне</w:t>
            </w:r>
            <w:r>
              <w:br/>
            </w:r>
            <w:r>
              <w:rPr>
                <w:rFonts w:ascii="Times New Roman"/>
                <w:b w:val="false"/>
                <w:i w:val="false"/>
                <w:color w:val="000000"/>
                <w:sz w:val="20"/>
              </w:rPr>
              <w:t>1 қосымша</w:t>
            </w:r>
          </w:p>
        </w:tc>
      </w:tr>
    </w:tbl>
    <w:bookmarkStart w:name="z34" w:id="24"/>
    <w:p>
      <w:pPr>
        <w:spacing w:after="0"/>
        <w:ind w:left="0"/>
        <w:jc w:val="left"/>
      </w:pPr>
      <w:r>
        <w:rPr>
          <w:rFonts w:ascii="Times New Roman"/>
          <w:b/>
          <w:i w:val="false"/>
          <w:color w:val="000000"/>
        </w:rPr>
        <w:t xml:space="preserve"> Үржар ауданының 2025 жылға арналған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8 948 276,5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6 425 702,5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6 244 641,6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6 244 641,6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10 426 447,8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1 827 445,5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1 131 542,5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1 311 532,2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4 679 429,8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2 668 900,4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VI.Бюджеттің мұнайға қатысты емес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