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9addb" w14:textId="e59ad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қаңтардағы № 20/394-VIІI "2025-2027 жылдарға арналған Жарма ауданы Шалабай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30 қыркүйектегі № 29/501-VIII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"2025-2027 жылдарға арналған Жарма ауданы Шалабай ауылдық округінің бюджеті туралы" Жарма аудандық мәслихатының 2025 жылғы 05 қаңтардағы № 20/394-VІII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Жарма ауданы Шалабай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43 571,3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15 425,3 мың теңге;</w:t>
      </w:r>
    </w:p>
    <w:bookmarkEnd w:id="4"/>
    <w:bookmarkStart w:name="z13" w:id="5"/>
    <w:p>
      <w:pPr>
        <w:spacing w:after="0"/>
        <w:ind w:left="0"/>
        <w:jc w:val="both"/>
      </w:pPr>
      <w:r>
        <w:rPr>
          <w:rFonts w:ascii="Times New Roman"/>
          <w:b w:val="false"/>
          <w:i w:val="false"/>
          <w:color w:val="000000"/>
          <w:sz w:val="28"/>
        </w:rPr>
        <w:t>
      салықтық емес түсімдер – 0,0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5" w:id="7"/>
    <w:p>
      <w:pPr>
        <w:spacing w:after="0"/>
        <w:ind w:left="0"/>
        <w:jc w:val="both"/>
      </w:pPr>
      <w:r>
        <w:rPr>
          <w:rFonts w:ascii="Times New Roman"/>
          <w:b w:val="false"/>
          <w:i w:val="false"/>
          <w:color w:val="000000"/>
          <w:sz w:val="28"/>
        </w:rPr>
        <w:t>
      трансферттер түсімі – 28 146,0 мың теңге;</w:t>
      </w:r>
    </w:p>
    <w:bookmarkEnd w:id="7"/>
    <w:bookmarkStart w:name="z16" w:id="8"/>
    <w:p>
      <w:pPr>
        <w:spacing w:after="0"/>
        <w:ind w:left="0"/>
        <w:jc w:val="both"/>
      </w:pPr>
      <w:r>
        <w:rPr>
          <w:rFonts w:ascii="Times New Roman"/>
          <w:b w:val="false"/>
          <w:i w:val="false"/>
          <w:color w:val="000000"/>
          <w:sz w:val="28"/>
        </w:rPr>
        <w:t>
      2) шығындар – 45 555,3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0,0 теңге:</w:t>
      </w:r>
    </w:p>
    <w:bookmarkEnd w:id="9"/>
    <w:bookmarkStart w:name="z18" w:id="10"/>
    <w:p>
      <w:pPr>
        <w:spacing w:after="0"/>
        <w:ind w:left="0"/>
        <w:jc w:val="both"/>
      </w:pPr>
      <w:r>
        <w:rPr>
          <w:rFonts w:ascii="Times New Roman"/>
          <w:b w:val="false"/>
          <w:i w:val="false"/>
          <w:color w:val="000000"/>
          <w:sz w:val="28"/>
        </w:rPr>
        <w:t>
      бюджеттік кредиттер – 0,0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3" w:id="15"/>
    <w:p>
      <w:pPr>
        <w:spacing w:after="0"/>
        <w:ind w:left="0"/>
        <w:jc w:val="both"/>
      </w:pPr>
      <w:r>
        <w:rPr>
          <w:rFonts w:ascii="Times New Roman"/>
          <w:b w:val="false"/>
          <w:i w:val="false"/>
          <w:color w:val="000000"/>
          <w:sz w:val="28"/>
        </w:rPr>
        <w:t>
      5) бюджет тапшылығы (профициті) – - 1 984,0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1 984,0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0,0 теңге;</w:t>
      </w:r>
    </w:p>
    <w:bookmarkEnd w:id="17"/>
    <w:bookmarkStart w:name="z26" w:id="18"/>
    <w:p>
      <w:pPr>
        <w:spacing w:after="0"/>
        <w:ind w:left="0"/>
        <w:jc w:val="both"/>
      </w:pPr>
      <w:r>
        <w:rPr>
          <w:rFonts w:ascii="Times New Roman"/>
          <w:b w:val="false"/>
          <w:i w:val="false"/>
          <w:color w:val="000000"/>
          <w:sz w:val="28"/>
        </w:rPr>
        <w:t>
      қарыздарды өтеу – 0,0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1 984,0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30 қыркүйектегі</w:t>
            </w:r>
            <w:r>
              <w:br/>
            </w:r>
            <w:r>
              <w:rPr>
                <w:rFonts w:ascii="Times New Roman"/>
                <w:b w:val="false"/>
                <w:i w:val="false"/>
                <w:color w:val="000000"/>
                <w:sz w:val="20"/>
              </w:rPr>
              <w:t>№29/501-VIII шешіміне</w:t>
            </w:r>
            <w:r>
              <w:br/>
            </w:r>
            <w:r>
              <w:rPr>
                <w:rFonts w:ascii="Times New Roman"/>
                <w:b w:val="false"/>
                <w:i w:val="false"/>
                <w:color w:val="000000"/>
                <w:sz w:val="20"/>
              </w:rPr>
              <w:t>1 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05 қаңтардағы</w:t>
            </w:r>
            <w:r>
              <w:br/>
            </w:r>
            <w:r>
              <w:rPr>
                <w:rFonts w:ascii="Times New Roman"/>
                <w:b w:val="false"/>
                <w:i w:val="false"/>
                <w:color w:val="000000"/>
                <w:sz w:val="20"/>
              </w:rPr>
              <w:t>№20/394-VIII шешіміне</w:t>
            </w:r>
            <w:r>
              <w:br/>
            </w:r>
            <w:r>
              <w:rPr>
                <w:rFonts w:ascii="Times New Roman"/>
                <w:b w:val="false"/>
                <w:i w:val="false"/>
                <w:color w:val="000000"/>
                <w:sz w:val="20"/>
              </w:rPr>
              <w:t>1 қосымша</w:t>
            </w:r>
          </w:p>
        </w:tc>
      </w:tr>
    </w:tbl>
    <w:bookmarkStart w:name="z32" w:id="22"/>
    <w:p>
      <w:pPr>
        <w:spacing w:after="0"/>
        <w:ind w:left="0"/>
        <w:jc w:val="left"/>
      </w:pPr>
      <w:r>
        <w:rPr>
          <w:rFonts w:ascii="Times New Roman"/>
          <w:b/>
          <w:i w:val="false"/>
          <w:color w:val="000000"/>
        </w:rPr>
        <w:t xml:space="preserve"> 2025 жылға арналған Жарма ауданы Шалабай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