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dfab" w14:textId="234d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20/385-VIІI "2025-2027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5 маусымдағы № 25/445-VIII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Жарма кентінің бюджеті туралы" Жарма аудандық мәслихатының 2025 жылғы 05 қаңтардағы № 20/385-VІII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35 359,0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35 533,4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25/445-VIII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