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483fb" w14:textId="c848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Жарма ауданы Белтерек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5 қаңтардағы № 20/380-VIII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2-7 тармағына,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Белтерек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32 863,0 мың теңге, соның ішінде:</w:t>
      </w:r>
    </w:p>
    <w:p>
      <w:pPr>
        <w:spacing w:after="0"/>
        <w:ind w:left="0"/>
        <w:jc w:val="both"/>
      </w:pPr>
      <w:r>
        <w:rPr>
          <w:rFonts w:ascii="Times New Roman"/>
          <w:b w:val="false"/>
          <w:i w:val="false"/>
          <w:color w:val="000000"/>
          <w:sz w:val="28"/>
        </w:rPr>
        <w:t>
      салықтық түсімдер – 4 727,0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1 100,0 теңге;</w:t>
      </w:r>
    </w:p>
    <w:p>
      <w:pPr>
        <w:spacing w:after="0"/>
        <w:ind w:left="0"/>
        <w:jc w:val="both"/>
      </w:pPr>
      <w:r>
        <w:rPr>
          <w:rFonts w:ascii="Times New Roman"/>
          <w:b w:val="false"/>
          <w:i w:val="false"/>
          <w:color w:val="000000"/>
          <w:sz w:val="28"/>
        </w:rPr>
        <w:t>
      трансферттер түсімі – 27 036,0 мың теңге;</w:t>
      </w:r>
    </w:p>
    <w:p>
      <w:pPr>
        <w:spacing w:after="0"/>
        <w:ind w:left="0"/>
        <w:jc w:val="both"/>
      </w:pPr>
      <w:r>
        <w:rPr>
          <w:rFonts w:ascii="Times New Roman"/>
          <w:b w:val="false"/>
          <w:i w:val="false"/>
          <w:color w:val="000000"/>
          <w:sz w:val="28"/>
        </w:rPr>
        <w:t>
      2) шығындар – 33 678,5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- 815,5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815,5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815,5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30.09.2025 </w:t>
      </w:r>
      <w:r>
        <w:rPr>
          <w:rFonts w:ascii="Times New Roman"/>
          <w:b w:val="false"/>
          <w:i w:val="false"/>
          <w:color w:val="000000"/>
          <w:sz w:val="28"/>
        </w:rPr>
        <w:t>№ 29/487-VIII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Жарма ауданы Белтерек ауылдық округінің бюджетіне субвенция көлемi 23 899,0 мың теңге сомада қарастырылсын.</w:t>
      </w:r>
    </w:p>
    <w:bookmarkEnd w:id="2"/>
    <w:p>
      <w:pPr>
        <w:spacing w:after="0"/>
        <w:ind w:left="0"/>
        <w:jc w:val="both"/>
      </w:pPr>
      <w:r>
        <w:rPr>
          <w:rFonts w:ascii="Times New Roman"/>
          <w:b w:val="false"/>
          <w:i w:val="false"/>
          <w:color w:val="000000"/>
          <w:sz w:val="28"/>
        </w:rPr>
        <w:t>
      3.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20/380-VIII шешіміне</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2025 жылға арналған Жарма ауданы Белтерек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30.09.2025 </w:t>
      </w:r>
      <w:r>
        <w:rPr>
          <w:rFonts w:ascii="Times New Roman"/>
          <w:b w:val="false"/>
          <w:i w:val="false"/>
          <w:color w:val="ff0000"/>
          <w:sz w:val="28"/>
        </w:rPr>
        <w:t>№ 29/487-VIII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20/380-VIII шешіміне</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2026 жылға арналған Жарма ауданы Белтерек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20/380-VIII шешіміне</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2027 жылға арналған Жарма ауданы Белтерек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