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9b26" w14:textId="a239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Дмитриевка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Дмитриевка ауылдық округінің бюджетіне аудандық бюджеттен берілетін бюджеттік субвенцияның көлемі 11706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Дмитриевка ауылдық округінің бюджетінде облыстық бюджеттен ағымдағы нысаналы трансферттер 3165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Дмитриевка ауылдық округінің бюджетінде аудандық бюджеттен ағымдағы нысаналы трансферттер 9061 мың теңге сомасында көзделсін.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Дмитриевка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Дмитриевка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Дмитриевка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