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be8a" w14:textId="dd3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Долон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Долон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14 013,0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55 095,0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69 108,0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каржылық активтермен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Долон ауылдық округінің бюджетіне аудандық бюджеттен берілетін субвенцияның көлемі 39 850,0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 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 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алдындағыборышынөтеу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жалғаберуден 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 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