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7587" w14:textId="a617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26/2-VIII "2025-2027 жылдарға арналған Баскөл ауылдық округінің бюджеті туралы" шешіміне өзгерістертер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10 шілдедегі № 29/2-VIII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26/2-VІІІ "2025-2027 жылдарға арналған Баскөл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151 536,4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7 500,0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144 036,4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191 455,4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-39 919,0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39 919,0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39919,0 мың теңге.";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