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d73" w14:textId="838d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Абай облысы Бесқарағай аудандық мәслихатының 2025 жылғы 25 маусымдағы № 28/7-VIII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Қазақстан Республикасының "Мемлекеттік қызмет туралы" Заңның 56-бабының </w:t>
      </w:r>
      <w:r>
        <w:rPr>
          <w:rFonts w:ascii="Times New Roman"/>
          <w:b w:val="false"/>
          <w:i w:val="false"/>
          <w:color w:val="000000"/>
          <w:sz w:val="28"/>
        </w:rPr>
        <w:t>12-тармағына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1. 2025 жылы Бесқарағай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 корпусының мемлекеттік әкімшілік қызметшілеріне, ауылдық елді мекендерде жұмыс істейтін және тұратын, басшы лауазымдарды атқаратын адамдарды қоспағанда, Қазақстан Республикасының заңнамасында көзделген қосымша әлеуметтік қолдау шаралары ұсынылады) келесі әлеуметтік  қолдау шаралары ұсынылсын:</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9"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10"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