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d214" w14:textId="2f6d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Бесқарағай ауданы Қарабас ауылдық округі әкімінің 2025 жылғы 3 наурыздағы № 3 "Абай облысы Бесқарағай ауданы Қарабас ауылдық округі Қарабас ауылының көшелерін қайта ат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ы Қарабас ауылдық округі әкімінің 2025 жылғы 6 наурыздағы № 4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Бесқарағай ауданы Қарабас ауылдық округі әкімінің "Абай облысы Бесқарағай ауданы Қарабас ауылдық округі Қарабас ауылының көшелерін қайта атау туралы" 2025 жылғы 3 наурыздағы №3 (Нормативтік құқықтық актілерді мемлекеттік тіркеу тізілімінде №20764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бас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Увай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