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2f80" w14:textId="798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26 желтоқсандағы № 20/374-VIII "2025-2027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18 желтоқсандағы № 31/532-VIII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Аягөз аудандық мәслихаты ШЕШТІ:</w:t>
      </w:r>
    </w:p>
    <w:bookmarkEnd w:id="0"/>
    <w:bookmarkStart w:name="z8" w:id="1"/>
    <w:p>
      <w:pPr>
        <w:spacing w:after="0"/>
        <w:ind w:left="0"/>
        <w:jc w:val="both"/>
      </w:pPr>
      <w:r>
        <w:rPr>
          <w:rFonts w:ascii="Times New Roman"/>
          <w:b w:val="false"/>
          <w:i w:val="false"/>
          <w:color w:val="000000"/>
          <w:sz w:val="28"/>
        </w:rPr>
        <w:t xml:space="preserve">
      1. Аягөз аудандық мәслихатының "2025-2027 жылдарға арналған Аягөз ауданының бюджеті туралы" 2024 жылғы 26 желтоқсандағы №20/374-VІІІ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24323378,7 мың теңге, соның ішінде:</w:t>
      </w:r>
    </w:p>
    <w:bookmarkEnd w:id="3"/>
    <w:bookmarkStart w:name="z12" w:id="4"/>
    <w:p>
      <w:pPr>
        <w:spacing w:after="0"/>
        <w:ind w:left="0"/>
        <w:jc w:val="both"/>
      </w:pPr>
      <w:r>
        <w:rPr>
          <w:rFonts w:ascii="Times New Roman"/>
          <w:b w:val="false"/>
          <w:i w:val="false"/>
          <w:color w:val="000000"/>
          <w:sz w:val="28"/>
        </w:rPr>
        <w:t xml:space="preserve">
      салықтық түсімдер – 14472528,5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65090,0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1681753,9 мың теңге;</w:t>
      </w:r>
    </w:p>
    <w:bookmarkEnd w:id="6"/>
    <w:bookmarkStart w:name="z15" w:id="7"/>
    <w:p>
      <w:pPr>
        <w:spacing w:after="0"/>
        <w:ind w:left="0"/>
        <w:jc w:val="both"/>
      </w:pPr>
      <w:r>
        <w:rPr>
          <w:rFonts w:ascii="Times New Roman"/>
          <w:b w:val="false"/>
          <w:i w:val="false"/>
          <w:color w:val="000000"/>
          <w:sz w:val="28"/>
        </w:rPr>
        <w:t>
      трансферттер түсімдері – 8104006,3 мың теңге;</w:t>
      </w:r>
    </w:p>
    <w:bookmarkEnd w:id="7"/>
    <w:bookmarkStart w:name="z16" w:id="8"/>
    <w:p>
      <w:pPr>
        <w:spacing w:after="0"/>
        <w:ind w:left="0"/>
        <w:jc w:val="both"/>
      </w:pPr>
      <w:r>
        <w:rPr>
          <w:rFonts w:ascii="Times New Roman"/>
          <w:b w:val="false"/>
          <w:i w:val="false"/>
          <w:color w:val="000000"/>
          <w:sz w:val="28"/>
        </w:rPr>
        <w:t>
      2) шығындар – 25501311,9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29665,0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70776,0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441111,0 мың теңге; </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-1207598,2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1207598,2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1616053,0 мың теңге;</w:t>
      </w:r>
    </w:p>
    <w:bookmarkEnd w:id="17"/>
    <w:bookmarkStart w:name="z26" w:id="18"/>
    <w:p>
      <w:pPr>
        <w:spacing w:after="0"/>
        <w:ind w:left="0"/>
        <w:jc w:val="both"/>
      </w:pPr>
      <w:r>
        <w:rPr>
          <w:rFonts w:ascii="Times New Roman"/>
          <w:b w:val="false"/>
          <w:i w:val="false"/>
          <w:color w:val="000000"/>
          <w:sz w:val="28"/>
        </w:rPr>
        <w:t>
      қарыздарды өтеу – 441111,0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32656,2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Аягөз ауданының атқарушы органының резерві 63755,4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шешiм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31/532-VIII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20/374-VIII шешіміне</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2025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