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c7e2" w14:textId="ef3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20/395-VIII "2025-2027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№20/395-VIII "2025-2027 жылдарға арналған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80812,9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7448,7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73364,2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82330,4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-1517,5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1517,5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1517,5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№29/508-VІІI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