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8dce" w14:textId="25d8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№20/392-VІІI "2025-2027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№20/392-VIII "2025-2027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261072,6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8859,0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251693,6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261692,6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620,0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620,0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29/505-VIІI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Баршатас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кенттердегі, ауылдық округтердегі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