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84d8" w14:textId="89f8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№20/391-VIII "2025-2027 жылдарға арналған Аягөз ауданының Байқошқар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28 қазандағы № 29/504-VIII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№20/391-VIII "2025-2027 жылдарға арналған Байқошқар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Байқошқар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43991,7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2554,0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55,0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41382,7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45513,3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1521,6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1521,6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№29/504-VIІІ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№20/391-VІIІ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Байқошқар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 күрделі және орташа жөндеу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