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acc8" w14:textId="d6ba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20/389-VІІI "2025-2027 жылдарға арналған Аягөз ауданының Ақшәулі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16 мамырдағы № 25/439-VIII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№20/389-VІІІ "2025-2027 жылдарға арналған Аягөз ауданының Ақшәулі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Ақшәулі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35852,0 мың теңге, соның ішінде: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4170,0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–31682,0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35975,6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-123,6 мың теңге;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123,6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–123,6 мың теңге.";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№25/439-VIII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№20/389-VІІI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Ақшәулі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