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ea57" w14:textId="b7de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Аягөз қаласының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әкімдігінің 2025 жылғы 15 қазандағы № 336 бірлескен қаулысы және Абай облысы Аягөз аудандық мәслихатының 2025 жылғы 15 қазандағы № 29/495-VIII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ономастика комиссиясының 2025 жылғы 12 қыркүйектегі қорытындысы негізінде, Аягөз ауданы әкімдігі ҚАУЛЫ ЕТЕДІ және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 Аягөз қаласының "Жаңа көше-1" көшесі Әбілкәрім Темірханов көшесі деп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Аягөз ауданы әкімдігінің қаулысы мен Аягөз аудандық мәслихатының шешімі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Шәкәрімов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