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9a92" w14:textId="0db9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23 желтоқсандағы № 23/3-VІІІ "2025-2027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2025 жылғы 7 қазандағы № 31/13-VIII шешімі. Күші жойылды - Абай облысы Абай аудандық мәслихатының 2025 жылғы 18 желтоқсандағы № 35/5-VIII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Абай аудандық мәслихатының 18.12.2025 </w:t>
      </w:r>
      <w:r>
        <w:rPr>
          <w:rFonts w:ascii="Times New Roman"/>
          <w:b w:val="false"/>
          <w:i w:val="false"/>
          <w:color w:val="000000"/>
          <w:sz w:val="28"/>
        </w:rPr>
        <w:t>№ 35/5-VIII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"2025-2027 жылдарға арналған Абай ауданының бюджеті туралы" мәслихаттың 2024 жылғы 23 желтоқсандағы № 23/3-VІІІ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6 085 282,6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1 801 042,0 мың теңге;</w:t>
      </w:r>
    </w:p>
    <w:bookmarkEnd w:id="4"/>
    <w:bookmarkStart w:name="z13" w:id="5"/>
    <w:p>
      <w:pPr>
        <w:spacing w:after="0"/>
        <w:ind w:left="0"/>
        <w:jc w:val="both"/>
      </w:pPr>
      <w:r>
        <w:rPr>
          <w:rFonts w:ascii="Times New Roman"/>
          <w:b w:val="false"/>
          <w:i w:val="false"/>
          <w:color w:val="000000"/>
          <w:sz w:val="28"/>
        </w:rPr>
        <w:t>
      салықтық емес түсімдер – 15 855,0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1 616,0 мың теңге;</w:t>
      </w:r>
    </w:p>
    <w:bookmarkEnd w:id="6"/>
    <w:bookmarkStart w:name="z15" w:id="7"/>
    <w:p>
      <w:pPr>
        <w:spacing w:after="0"/>
        <w:ind w:left="0"/>
        <w:jc w:val="both"/>
      </w:pPr>
      <w:r>
        <w:rPr>
          <w:rFonts w:ascii="Times New Roman"/>
          <w:b w:val="false"/>
          <w:i w:val="false"/>
          <w:color w:val="000000"/>
          <w:sz w:val="28"/>
        </w:rPr>
        <w:t>
      арнаулы түсімдер – 0 теңге;</w:t>
      </w:r>
    </w:p>
    <w:bookmarkEnd w:id="7"/>
    <w:bookmarkStart w:name="z16" w:id="8"/>
    <w:p>
      <w:pPr>
        <w:spacing w:after="0"/>
        <w:ind w:left="0"/>
        <w:jc w:val="both"/>
      </w:pPr>
      <w:r>
        <w:rPr>
          <w:rFonts w:ascii="Times New Roman"/>
          <w:b w:val="false"/>
          <w:i w:val="false"/>
          <w:color w:val="000000"/>
          <w:sz w:val="28"/>
        </w:rPr>
        <w:t>
      трансферттер түсімдері – 4 266 769,6 мың теңге;</w:t>
      </w:r>
    </w:p>
    <w:bookmarkEnd w:id="8"/>
    <w:bookmarkStart w:name="z17" w:id="9"/>
    <w:p>
      <w:pPr>
        <w:spacing w:after="0"/>
        <w:ind w:left="0"/>
        <w:jc w:val="both"/>
      </w:pPr>
      <w:r>
        <w:rPr>
          <w:rFonts w:ascii="Times New Roman"/>
          <w:b w:val="false"/>
          <w:i w:val="false"/>
          <w:color w:val="000000"/>
          <w:sz w:val="28"/>
        </w:rPr>
        <w:t>
      2) шығындар – 6 717 889,1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28 393,0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 94 368,0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65 975,0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22" w:id="14"/>
    <w:p>
      <w:pPr>
        <w:spacing w:after="0"/>
        <w:ind w:left="0"/>
        <w:jc w:val="both"/>
      </w:pPr>
      <w:r>
        <w:rPr>
          <w:rFonts w:ascii="Times New Roman"/>
          <w:b w:val="false"/>
          <w:i w:val="false"/>
          <w:color w:val="000000"/>
          <w:sz w:val="28"/>
        </w:rPr>
        <w:t>
      қаржы активтерін сатып алу – 0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4" w:id="16"/>
    <w:p>
      <w:pPr>
        <w:spacing w:after="0"/>
        <w:ind w:left="0"/>
        <w:jc w:val="both"/>
      </w:pPr>
      <w:r>
        <w:rPr>
          <w:rFonts w:ascii="Times New Roman"/>
          <w:b w:val="false"/>
          <w:i w:val="false"/>
          <w:color w:val="000000"/>
          <w:sz w:val="28"/>
        </w:rPr>
        <w:t>
      5) бюджет тапшылығы (профициті) – - 660 999,5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- 660 999,5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660 999,5 мың теңге;</w:t>
      </w:r>
    </w:p>
    <w:bookmarkEnd w:id="18"/>
    <w:bookmarkStart w:name="z27" w:id="19"/>
    <w:p>
      <w:pPr>
        <w:spacing w:after="0"/>
        <w:ind w:left="0"/>
        <w:jc w:val="both"/>
      </w:pPr>
      <w:r>
        <w:rPr>
          <w:rFonts w:ascii="Times New Roman"/>
          <w:b w:val="false"/>
          <w:i w:val="false"/>
          <w:color w:val="000000"/>
          <w:sz w:val="28"/>
        </w:rPr>
        <w:t>
      қарыздар түсімі – 596 474,0 мың теңге;</w:t>
      </w:r>
    </w:p>
    <w:bookmarkEnd w:id="19"/>
    <w:bookmarkStart w:name="z28" w:id="20"/>
    <w:p>
      <w:pPr>
        <w:spacing w:after="0"/>
        <w:ind w:left="0"/>
        <w:jc w:val="both"/>
      </w:pPr>
      <w:r>
        <w:rPr>
          <w:rFonts w:ascii="Times New Roman"/>
          <w:b w:val="false"/>
          <w:i w:val="false"/>
          <w:color w:val="000000"/>
          <w:sz w:val="28"/>
        </w:rPr>
        <w:t>
      қарыздарды өтеу – 65 975,0 мың теңге;</w:t>
      </w:r>
    </w:p>
    <w:bookmarkEnd w:id="20"/>
    <w:bookmarkStart w:name="z29" w:id="21"/>
    <w:p>
      <w:pPr>
        <w:spacing w:after="0"/>
        <w:ind w:left="0"/>
        <w:jc w:val="both"/>
      </w:pPr>
      <w:r>
        <w:rPr>
          <w:rFonts w:ascii="Times New Roman"/>
          <w:b w:val="false"/>
          <w:i w:val="false"/>
          <w:color w:val="000000"/>
          <w:sz w:val="28"/>
        </w:rPr>
        <w:t>
      бюджет қаражатының пайдаланылатын қалдықтары – 130 500,5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"2. Аудан бюджетіне 2025 жылға арналған әлеуметтік салықты бөлу нормативі 94,0 пайыз, төлем көзінен салық салынатын табыстардан ұсталатын жеке табыс салықты бөлу нормативі 92,3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100 пайыз болып орындауға қабылдансын.";</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3"/>
    <w:bookmarkStart w:name="z33" w:id="24"/>
    <w:p>
      <w:pPr>
        <w:spacing w:after="0"/>
        <w:ind w:left="0"/>
        <w:jc w:val="both"/>
      </w:pPr>
      <w:r>
        <w:rPr>
          <w:rFonts w:ascii="Times New Roman"/>
          <w:b w:val="false"/>
          <w:i w:val="false"/>
          <w:color w:val="000000"/>
          <w:sz w:val="28"/>
        </w:rPr>
        <w:t>
      Осы шешім 2025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7 қазандағы</w:t>
            </w:r>
            <w:r>
              <w:br/>
            </w:r>
            <w:r>
              <w:rPr>
                <w:rFonts w:ascii="Times New Roman"/>
                <w:b w:val="false"/>
                <w:i w:val="false"/>
                <w:color w:val="000000"/>
                <w:sz w:val="20"/>
              </w:rPr>
              <w:t>№ 31/13-VIII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1 қосымша</w:t>
            </w:r>
          </w:p>
        </w:tc>
      </w:tr>
    </w:tbl>
    <w:bookmarkStart w:name="z36" w:id="25"/>
    <w:p>
      <w:pPr>
        <w:spacing w:after="0"/>
        <w:ind w:left="0"/>
        <w:jc w:val="left"/>
      </w:pPr>
      <w:r>
        <w:rPr>
          <w:rFonts w:ascii="Times New Roman"/>
          <w:b/>
          <w:i w:val="false"/>
          <w:color w:val="000000"/>
        </w:rPr>
        <w:t xml:space="preserve"> 2025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6 717 889,1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1 430 339,5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990 850,1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7 қазандағы</w:t>
            </w:r>
            <w:r>
              <w:br/>
            </w:r>
            <w:r>
              <w:rPr>
                <w:rFonts w:ascii="Times New Roman"/>
                <w:b w:val="false"/>
                <w:i w:val="false"/>
                <w:color w:val="000000"/>
                <w:sz w:val="20"/>
              </w:rPr>
              <w:t>№ 31/13-VIII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4 қосымша</w:t>
            </w:r>
          </w:p>
        </w:tc>
      </w:tr>
    </w:tbl>
    <w:bookmarkStart w:name="z38" w:id="26"/>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