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84c" w14:textId="ede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Кеңгірбай би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Кеңгірбай би ауылдық округінің бюджетіне аудандық бюджеттен берілетін субвенция көлемі 32 962,0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31 желтоқсандағы № 24/3-VІII "2025-2027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24/3-VІІI "2025-2027 жылдарға арналған Кеңгірбай би ауылдық округінің бюджеті туралы" шешіміне өзгерістер енгізу туралы" Абай аудандық мәслихатының 2025 жылғы 16 сәуірдегі № 26/3-VIІІ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24/3-VІІI "2025-2027 жылдарға арналған Кеңгірбай би ауылдық округінің бюджеті туралы" шешіміне өзгерістер енгізу туралы" Абай аудандық мәслихатының 2025 жылғы 24 шілдедегі № 30/3-VIІІ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24/3-VІІI "2025-2027 жылдарға арналған Кеңгірбай би ауылдық округінің бюджеті туралы" шешіміне өзгерістер енгізу туралы" Абай аудандық мәслихатының 2025 жылғы 17 қазандағы № 32/3-VIІІ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