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587b" w14:textId="63c5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Қарауыл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23 желтоқсандағы № 36/2-VIII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272 008,0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97 428,0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173 770,0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272 008,0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Қарауыл ауылдық округінің бюджетіне аудандық бюджеттен берілетін субвенция көлемi – 129 322,0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жағымсыз әсер еткені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жағымсыз әсер еткені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жағымсыз әсер еткені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аудандық мәслихатының күші жойылған кейбір шешімдердің тізбесі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Қарауыл ауылдық округінің бюджеті туралы" Абай аудандық мәслихатының 2024 жылғы 31 желтоқсандағы № 24/2-VІІІ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"Мәслихаттың 2024 жылғы 31 желтоқсандағы № № 24/2-VІІІ "2025-2027 жылдарға арналған Қарауыл ауылдық округінің бюджеті туралы" шешіміне өзгерістер енгізу туралы" Абай аудандық мәслихатының 2025 жылғы 16 сәуірдегі № 26/62-VIІІ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3."Мәслихаттың 2024 жылғы 31 желтоқсандағы № № 24/2-VІІІ "2025-2027 жылдарға арналған Қарауыл ауылдық округінің бюджеті туралы" шешіміне өзгерістер енгізу туралы" Абай аудандық мәслихатының 2025 жылғы 26 мамырдағы № 27/5-VIІІ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"Мәслихаттың 2024 жылғы 31 желтоқсандағы № № 24/2-VІІІ "2025-2027 жылдарға арналған Қарауыл ауылдық округінің бюджеті туралы" шешіміне өзгерістер енгізу туралы" Абай аудандық мәслихатының 2025 жылғы 24 шілдедегі № 30/2-VIІІ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"Мәслихаттың 2024 жылғы 31 желтоқсандағы № № 24/2-VІІІ "2025-2027 жылдарға арналған Қарауыл ауылдық округінің бюджеті туралы" шешіміне өзгерістер енгізу туралы" Абай аудандық мәслихатының 2025 жылғы 17 қазандағы № 32/2-VIІІ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"Мәслихаттың 2024 жылғы 31 желтоқсандағы № № 24/2-VІІІ "2025-2027 жылдарға арналған Қарауыл ауылдық округінің бюджеті туралы" шешіміне өзгерістер енгізу туралы" Абай аудандық мәслихатының 2025 жылғы 9 желтоқсандағы № 34/2-VIІІ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