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5b24" w14:textId="10c5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24/6-VIII "2025-2027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32/6-VIII шешімі. Күші жойылды - Абай облысы Абай аудандық мәслихатының 2025 жылғы 23 желтоқсандағы № 36/6-VIII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Архат ауылдық округінің бюджеті туралы" мәслихаттың 2024 жылғы 31 желтоқсандағы № 24/6-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2025-2027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1)кірістер – 64 355,3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10 185,0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арнаулы түсімдер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54 084,3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2)шығындар – 68 027,6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3)таза бюджеттік кредиттеу – 0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4)қаржылық активтермен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5)бюджет тапшылығы (профициті) – -3 672,3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6)бюджетің мұнайға қатысты емес тапшылығы (профициті)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7)бюджет тапшылығын қаржыландыру (профицитін пайдалану) – 3 672,3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3 672,3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64 355,3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коммуналдық меншігінің мүлкін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54 084,3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19 393,3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34 691,0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68 027,6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57 961,6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МҰНАЙҒА ҚАТЫСТЫ ЕМЕС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