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e350" w14:textId="6d5e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31 желтоқсандағы № 24/6-VIII "2025-2027 жылдарға арналған Архат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2025 жылғы 16 сәуірдегі № 26/6-VIII шешімі. Күші жойылды - Абай облысы Абай аудандық мәслихатының 2025 жылғы 23 желтоқсандағы № 36/6-VIII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Абай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36/6-VIII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Абай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"2025-2027 жылдарға арналған Архат ауылдық округінің бюджеті туралы" мәслихаттың 2024 жылғы 31 желтоқсандағы № 24/6- 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2025-2027 жылдарға арналған Архат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55 129,0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10 185,0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–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арнаулы түсімдер –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– 44 858,0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– 58 801,3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0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жасалатын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қаржылық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-3 672,3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бюджетің мұнайға қатысты емес тапшылығы (профициті)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бюджет тапшылығын қаржыландыру (профицитін пайдалану) – 3 672,3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3 672,3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24/6-VІIІ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Архат ауылдық округінің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55 129,0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10 185,0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 ұсталатын 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4 285,0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 салық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коммуналдық меншігінің мүлкін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мекемелерге бекітілген мүлікті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44 858,0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44 858,0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44 858,0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10 167,0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34 691,0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58 801,3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47 668,3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47 668,3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47 668,3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47 668,3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10 107,0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10 107,0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10 107,0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9 407,0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- 3 672,3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VI.БЮДЖЕТТІҢ МҰНАЙҒА ҚАТЫСТЫ ЕМЕС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3 672,3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3 672,3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3 672,3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3 672,3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3 672,3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