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702c" w14:textId="43b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(Нормативтік құқықтық актілерді мемлекеттік тіркеу тізілімінде № 206291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58 698,3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50 905,3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58 941,7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-243,4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243,4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Кіндікті ауылдық округ бюджетіне аудандық бюджеттен 18 617,3 мың теңге көлемінде нысаналы трансферттер көзделгені ескерілсін."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Кіндікті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