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e872" w14:textId="9efe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25/7-VIII "2025-2027 жылдарға арналған Ақсуат ауданы Қызыл кесік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16 мамырдағы № 29/7-VIII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25/7-VIII "2025-2027 жылдарға арналған Ақсуат ауданы Қызыл кесік ауылдық округінің бюджеті туралы" (Нормативтік құқықтық актілерді мемлекеттік тіркеу тізілімінде № 206292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158 290,7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9 772,0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147 738,7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161 260,0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-2 969,3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2 969,3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2 969,3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Қызыл кесік ауылдық округ бюджетіне аудандық бюджеттен 98 731,7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Ақсуат ауданы Қызыл кесік ауылдық округ бюджетіне облыстық бюджеттен 570,0 мың теңге көлемінде нысаналы трансферттер көзделгені ескерілсін.";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2 969,3 мың теңге бюджет қаражатының пайдаланатын қалдықтары осы шешімнің 4-қосымшасына сәйкес бөлінсін.";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кесік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