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f4a0" w14:textId="fecf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(Нормативтік құқықтық актілерді мемлекеттік тіркеу тізілімінде № 206290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82 821,3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42 467,0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2 054,0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38 276,3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103 272,9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-20 451,6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20 451,6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20 451,6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Екпін ауылдық округ бюджетіне аудандық бюджеттен 36 125,3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20 451,6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Екпін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