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f5b892" w14:textId="af5b89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Абай облысы Семей қаласы мәслихатының 2022 жылғы 20 желтоқсандағы № 37/265-VII "Семей қаласы бойынша тұрғын үй сертификаттарының мөлшері мен оларды алушылар санаттарының тізбесін айқындау туралы" шешіміне толықтырулар енгізу туралы</w:t>
      </w:r>
    </w:p>
    <w:p>
      <w:pPr>
        <w:spacing w:after="0"/>
        <w:ind w:left="0"/>
        <w:jc w:val="both"/>
      </w:pPr>
      <w:r>
        <w:rPr>
          <w:rFonts w:ascii="Times New Roman"/>
          <w:b w:val="false"/>
          <w:i w:val="false"/>
          <w:color w:val="000000"/>
          <w:sz w:val="28"/>
        </w:rPr>
        <w:t>Абай облысы Семей қаласы мәслихатының 2025 жылғы 27 маусымдағы № 45/241-VIII шешімі</w:t>
      </w:r>
    </w:p>
    <w:p>
      <w:pPr>
        <w:spacing w:after="0"/>
        <w:ind w:left="0"/>
        <w:jc w:val="both"/>
      </w:pPr>
      <w:bookmarkStart w:name="z5" w:id="0"/>
      <w:r>
        <w:rPr>
          <w:rFonts w:ascii="Times New Roman"/>
          <w:b w:val="false"/>
          <w:i w:val="false"/>
          <w:color w:val="000000"/>
          <w:sz w:val="28"/>
        </w:rPr>
        <w:t>
      Абай облысы Семей қаласының мәслихаты ШЕШТІ:</w:t>
      </w:r>
    </w:p>
    <w:bookmarkEnd w:id="0"/>
    <w:bookmarkStart w:name="z6" w:id="1"/>
    <w:p>
      <w:pPr>
        <w:spacing w:after="0"/>
        <w:ind w:left="0"/>
        <w:jc w:val="both"/>
      </w:pPr>
      <w:r>
        <w:rPr>
          <w:rFonts w:ascii="Times New Roman"/>
          <w:b w:val="false"/>
          <w:i w:val="false"/>
          <w:color w:val="000000"/>
          <w:sz w:val="28"/>
        </w:rPr>
        <w:t xml:space="preserve">
      Абай облысы Семей қаласы мәслихатының 2022 жылғы 20 желтоқсандағы № 37/265-VII "Семей қаласы бойынша тұрғын үй сертификаттарының мөлшері мен оларды алушылар санаттарының тізбесін айқындау туралы" (Нормативтік құқықтық актілерді мемлекеттік тіркеу тізілімінде № 31571 болып тіркелген) </w:t>
      </w:r>
      <w:r>
        <w:rPr>
          <w:rFonts w:ascii="Times New Roman"/>
          <w:b w:val="false"/>
          <w:i w:val="false"/>
          <w:color w:val="000000"/>
          <w:sz w:val="28"/>
        </w:rPr>
        <w:t>шешіміне</w:t>
      </w:r>
      <w:r>
        <w:rPr>
          <w:rFonts w:ascii="Times New Roman"/>
          <w:b w:val="false"/>
          <w:i w:val="false"/>
          <w:color w:val="000000"/>
          <w:sz w:val="28"/>
        </w:rPr>
        <w:t xml:space="preserve"> мынадай толықтырулар енгізілсін:</w:t>
      </w:r>
    </w:p>
    <w:bookmarkEnd w:id="1"/>
    <w:bookmarkStart w:name="z7" w:id="2"/>
    <w:p>
      <w:pPr>
        <w:spacing w:after="0"/>
        <w:ind w:left="0"/>
        <w:jc w:val="both"/>
      </w:pPr>
      <w:r>
        <w:rPr>
          <w:rFonts w:ascii="Times New Roman"/>
          <w:b w:val="false"/>
          <w:i w:val="false"/>
          <w:color w:val="000000"/>
          <w:sz w:val="28"/>
        </w:rPr>
        <w:t xml:space="preserve">
      1. Көрсетілген шешімнің </w:t>
      </w:r>
      <w:r>
        <w:rPr>
          <w:rFonts w:ascii="Times New Roman"/>
          <w:b w:val="false"/>
          <w:i w:val="false"/>
          <w:color w:val="000000"/>
          <w:sz w:val="28"/>
        </w:rPr>
        <w:t>1-тармағы</w:t>
      </w:r>
      <w:r>
        <w:rPr>
          <w:rFonts w:ascii="Times New Roman"/>
          <w:b w:val="false"/>
          <w:i w:val="false"/>
          <w:color w:val="000000"/>
          <w:sz w:val="28"/>
        </w:rPr>
        <w:t xml:space="preserve"> келесі тармақшамен толықтырылсын:</w:t>
      </w:r>
    </w:p>
    <w:bookmarkEnd w:id="2"/>
    <w:bookmarkStart w:name="z8" w:id="3"/>
    <w:p>
      <w:pPr>
        <w:spacing w:after="0"/>
        <w:ind w:left="0"/>
        <w:jc w:val="both"/>
      </w:pPr>
      <w:r>
        <w:rPr>
          <w:rFonts w:ascii="Times New Roman"/>
          <w:b w:val="false"/>
          <w:i w:val="false"/>
          <w:color w:val="000000"/>
          <w:sz w:val="28"/>
        </w:rPr>
        <w:t>
      1-3. Тұрғын үй сертификаттары ипотекалық бағдарламада, тұрғын үй құрылысы бағдарламасында немесе "Наурыз" тұрғын үй бағдарламасында көзделген тәртіпте тұрғын үй алу кезінде Тізбеге сәйкес келетін өтініш берушілерге беріледі.</w:t>
      </w:r>
    </w:p>
    <w:bookmarkEnd w:id="3"/>
    <w:bookmarkStart w:name="z9" w:id="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мазмұндағы санатпен толықтырылсын:</w:t>
      </w:r>
    </w:p>
    <w:bookmarkEnd w:id="4"/>
    <w:bookmarkStart w:name="z10" w:id="5"/>
    <w:p>
      <w:pPr>
        <w:spacing w:after="0"/>
        <w:ind w:left="0"/>
        <w:jc w:val="both"/>
      </w:pPr>
      <w:r>
        <w:rPr>
          <w:rFonts w:ascii="Times New Roman"/>
          <w:b w:val="false"/>
          <w:i w:val="false"/>
          <w:color w:val="000000"/>
          <w:sz w:val="28"/>
        </w:rPr>
        <w:t>
      - асырауында кәмелетке толмаған балалары және жалпы орта, техникалық және кәсіптік, орта білімнен кейінгі, жоғары, жоғары оқу орнынан кейінгі білім беру ұйымдарында жалпы білім беретін немесе кәсіптік бағдарламалар бойынша күндізгі оқу нысаны бойынша білім алатын, бірақ жиырма үш жасқа толмаған балалары бар жесір әйелдер (тұл ер адамдар) жатады.</w:t>
      </w:r>
    </w:p>
    <w:bookmarkEnd w:id="5"/>
    <w:bookmarkStart w:name="z11" w:id="6"/>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Семей қаласы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Бекжасаров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