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ec424" w14:textId="cdec4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жұмыстардың түрлерін және қоғамдық жұмыстар орындалуға тиіс ұйымдардың тізбесін бекіту туралы</w:t>
      </w:r>
    </w:p>
    <w:p>
      <w:pPr>
        <w:spacing w:after="0"/>
        <w:ind w:left="0"/>
        <w:jc w:val="both"/>
      </w:pPr>
      <w:r>
        <w:rPr>
          <w:rFonts w:ascii="Times New Roman"/>
          <w:b w:val="false"/>
          <w:i w:val="false"/>
          <w:color w:val="000000"/>
          <w:sz w:val="28"/>
        </w:rPr>
        <w:t>Абай облысы Семей қаласы әкімдігінің 2025 жылғы 28 мамырдағы № 460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шешімнің қолданысқа енгізілу тәртібін </w:t>
      </w:r>
      <w:r>
        <w:rPr>
          <w:rFonts w:ascii="Times New Roman"/>
          <w:b w:val="false"/>
          <w:i w:val="false"/>
          <w:color w:val="ff0000"/>
          <w:sz w:val="28"/>
        </w:rPr>
        <w:t>4-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914 – 1 бабының</w:t>
      </w:r>
      <w:r>
        <w:rPr>
          <w:rFonts w:ascii="Times New Roman"/>
          <w:b w:val="false"/>
          <w:i w:val="false"/>
          <w:color w:val="000000"/>
          <w:sz w:val="28"/>
        </w:rPr>
        <w:t xml:space="preserve"> 3 – тармағына, Қазақстан Республикасының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37 – бабына</w:t>
      </w:r>
      <w:r>
        <w:rPr>
          <w:rFonts w:ascii="Times New Roman"/>
          <w:b w:val="false"/>
          <w:i w:val="false"/>
          <w:color w:val="000000"/>
          <w:sz w:val="28"/>
        </w:rPr>
        <w:t xml:space="preserve"> сәйкес, қала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қоғамдық жұмыстардың түрлерін және қоғамдық жұмыстар орындалуға тиіс ұйымдардың тізбесі бекітілсін.</w:t>
      </w:r>
    </w:p>
    <w:bookmarkEnd w:id="1"/>
    <w:bookmarkStart w:name="z9" w:id="2"/>
    <w:p>
      <w:pPr>
        <w:spacing w:after="0"/>
        <w:ind w:left="0"/>
        <w:jc w:val="both"/>
      </w:pPr>
      <w:r>
        <w:rPr>
          <w:rFonts w:ascii="Times New Roman"/>
          <w:b w:val="false"/>
          <w:i w:val="false"/>
          <w:color w:val="000000"/>
          <w:sz w:val="28"/>
        </w:rPr>
        <w:t>
      2. "Абай облысы Семей қаласының жұмыспен қамту және әлеуметтік бағдарламалар бөлімі" мемлекеттік мекемесі Қазақстан Республикасының заңнамасында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10" w:id="3"/>
    <w:p>
      <w:pPr>
        <w:spacing w:after="0"/>
        <w:ind w:left="0"/>
        <w:jc w:val="both"/>
      </w:pPr>
      <w:r>
        <w:rPr>
          <w:rFonts w:ascii="Times New Roman"/>
          <w:b w:val="false"/>
          <w:i w:val="false"/>
          <w:color w:val="000000"/>
          <w:sz w:val="28"/>
        </w:rPr>
        <w:t>
      3. Әкімдік қаулысының орындалуын бақылау қала әкімінің орынбасары Қ. Ә. Әбілдаевқа жүктелсін. </w:t>
      </w:r>
    </w:p>
    <w:bookmarkEnd w:id="3"/>
    <w:bookmarkStart w:name="z11" w:id="4"/>
    <w:p>
      <w:pPr>
        <w:spacing w:after="0"/>
        <w:ind w:left="0"/>
        <w:jc w:val="both"/>
      </w:pPr>
      <w:r>
        <w:rPr>
          <w:rFonts w:ascii="Times New Roman"/>
          <w:b w:val="false"/>
          <w:i w:val="false"/>
          <w:color w:val="000000"/>
          <w:sz w:val="28"/>
        </w:rPr>
        <w:t>
      4. Осы қаулы 2025 жылғы 1 қыркүйектен бастап қолданысқа енгізіледі және ресми жариялануға  жатады.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әкімінің м. 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Бапышев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Қала әкімдігінің</w:t>
            </w:r>
            <w:r>
              <w:br/>
            </w:r>
            <w:r>
              <w:rPr>
                <w:rFonts w:ascii="Times New Roman"/>
                <w:b w:val="false"/>
                <w:i w:val="false"/>
                <w:color w:val="000000"/>
                <w:sz w:val="20"/>
              </w:rPr>
              <w:t xml:space="preserve"> 2025 жылғы " 28 " мамырдағы</w:t>
            </w:r>
            <w:r>
              <w:br/>
            </w:r>
            <w:r>
              <w:rPr>
                <w:rFonts w:ascii="Times New Roman"/>
                <w:b w:val="false"/>
                <w:i w:val="false"/>
                <w:color w:val="000000"/>
                <w:sz w:val="20"/>
              </w:rPr>
              <w:t xml:space="preserve"> № 460 қаулысына</w:t>
            </w:r>
            <w:r>
              <w:br/>
            </w:r>
            <w:r>
              <w:rPr>
                <w:rFonts w:ascii="Times New Roman"/>
                <w:b w:val="false"/>
                <w:i w:val="false"/>
                <w:color w:val="000000"/>
                <w:sz w:val="20"/>
              </w:rPr>
              <w:t xml:space="preserve"> қосымша</w:t>
            </w:r>
          </w:p>
        </w:tc>
      </w:tr>
    </w:tbl>
    <w:bookmarkStart w:name="z14" w:id="5"/>
    <w:p>
      <w:pPr>
        <w:spacing w:after="0"/>
        <w:ind w:left="0"/>
        <w:jc w:val="left"/>
      </w:pPr>
      <w:r>
        <w:rPr>
          <w:rFonts w:ascii="Times New Roman"/>
          <w:b/>
          <w:i w:val="false"/>
          <w:color w:val="000000"/>
        </w:rPr>
        <w:t xml:space="preserve"> Қоғамдық жұмыстардың түрлері және қоғамдық жұмыстар орындалуға тиіс ұйымдардың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Қоғамдық жұмыстар орындалуға тиіс ұйымдар</w:t>
            </w:r>
          </w:p>
          <w:bookmarkEnd w:id="6"/>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жинайтын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"Абай облысы Семей қаласының тұрғын үй – коммуналдық шаруашылық бөлімі" ММ ШЖҚ "Теплокоммунэнерго" МКК</w:t>
            </w:r>
          </w:p>
          <w:bookmarkEnd w:id="7"/>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жинайтын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"Семей Тазалық" ЖШС</w:t>
            </w:r>
          </w:p>
          <w:bookmarkEnd w:id="8"/>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жинайтын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"Зеленстрой Семей" ЖШС</w:t>
            </w:r>
          </w:p>
          <w:bookmarkEnd w:id="9"/>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