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b22139" w14:textId="9b2213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"Жергілікті маңызы бар тарих және мәдениет ескерткіштерінің мемлекеттік тізімді бекіту туралы" Абай облысы әкімдігінің 2023 жылғы 20 наурыздағы № 58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Абай облысы әкімдігінің 2025 жылғы 2 қыркүйектегі № 158 қаулысы. Күші жойылды - Абай облысы әкімдігінің 2026 жылғы 13 сәуірдегі № 63 қаулысымен</w:t>
      </w:r>
    </w:p>
    <w:p>
      <w:pPr>
        <w:spacing w:after="0"/>
        <w:ind w:left="0"/>
        <w:jc w:val="both"/>
      </w:pPr>
      <w:r>
        <w:rPr>
          <w:rFonts w:ascii="Times New Roman"/>
          <w:b w:val="false"/>
          <w:i w:val="false"/>
          <w:color w:val="ff0000"/>
          <w:sz w:val="28"/>
        </w:rPr>
        <w:t xml:space="preserve">
      Ескерту. Күші жойылды - Абай облысы әкімдігінің 13.04.2026 </w:t>
      </w:r>
      <w:r>
        <w:rPr>
          <w:rFonts w:ascii="Times New Roman"/>
          <w:b w:val="false"/>
          <w:i w:val="false"/>
          <w:color w:val="ff0000"/>
          <w:sz w:val="28"/>
        </w:rPr>
        <w:t>№ 63</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5" w:id="0"/>
    <w:p>
      <w:pPr>
        <w:spacing w:after="0"/>
        <w:ind w:left="0"/>
        <w:jc w:val="both"/>
      </w:pPr>
      <w:r>
        <w:rPr>
          <w:rFonts w:ascii="Times New Roman"/>
          <w:b w:val="false"/>
          <w:i w:val="false"/>
          <w:color w:val="000000"/>
          <w:sz w:val="28"/>
        </w:rPr>
        <w:t>
      Абай облысының әкімдігі ҚАУЛЫ ЕТЕДІ:</w:t>
      </w:r>
    </w:p>
    <w:bookmarkEnd w:id="0"/>
    <w:bookmarkStart w:name="z6" w:id="1"/>
    <w:p>
      <w:pPr>
        <w:spacing w:after="0"/>
        <w:ind w:left="0"/>
        <w:jc w:val="both"/>
      </w:pPr>
      <w:r>
        <w:rPr>
          <w:rFonts w:ascii="Times New Roman"/>
          <w:b w:val="false"/>
          <w:i w:val="false"/>
          <w:color w:val="000000"/>
          <w:sz w:val="28"/>
        </w:rPr>
        <w:t xml:space="preserve">
      1. "Жергілікті маңызы бар тарих және мәдениет ескерткіштерінің мемлекеттік тізімді бекіту туралы" Абай облысы әкімдігінің 2023 жылғы 20 наурыздағы № 58 </w:t>
      </w:r>
      <w:r>
        <w:rPr>
          <w:rFonts w:ascii="Times New Roman"/>
          <w:b w:val="false"/>
          <w:i w:val="false"/>
          <w:color w:val="000000"/>
          <w:sz w:val="28"/>
        </w:rPr>
        <w:t>қаулысына</w:t>
      </w:r>
      <w:r>
        <w:rPr>
          <w:rFonts w:ascii="Times New Roman"/>
          <w:b w:val="false"/>
          <w:i w:val="false"/>
          <w:color w:val="000000"/>
          <w:sz w:val="28"/>
        </w:rPr>
        <w:t xml:space="preserve"> (Абай облысы Әділет департаментінде 2023 жылғы 24 наурызда № 34-18 болып тіркелген) келесі өзгерістер мен толықтырулар енгізілсін:</w:t>
      </w:r>
    </w:p>
    <w:bookmarkEnd w:id="1"/>
    <w:bookmarkStart w:name="z7" w:id="2"/>
    <w:p>
      <w:pPr>
        <w:spacing w:after="0"/>
        <w:ind w:left="0"/>
        <w:jc w:val="both"/>
      </w:pPr>
      <w:r>
        <w:rPr>
          <w:rFonts w:ascii="Times New Roman"/>
          <w:b w:val="false"/>
          <w:i w:val="false"/>
          <w:color w:val="000000"/>
          <w:sz w:val="28"/>
        </w:rPr>
        <w:t>
      Абай облысының жергілікті маңызы бар тарих және мәдениет ескерткіштерінің мемлекеттік тізбесіне, жоғарыда көрсетілген қаулымен бекітілген:</w:t>
      </w:r>
    </w:p>
    <w:bookmarkEnd w:id="2"/>
    <w:bookmarkStart w:name="z8" w:id="3"/>
    <w:p>
      <w:pPr>
        <w:spacing w:after="0"/>
        <w:ind w:left="0"/>
        <w:jc w:val="both"/>
      </w:pPr>
      <w:r>
        <w:rPr>
          <w:rFonts w:ascii="Times New Roman"/>
          <w:b w:val="false"/>
          <w:i w:val="false"/>
          <w:color w:val="000000"/>
          <w:sz w:val="28"/>
        </w:rPr>
        <w:t>
      келесі мазмұндағы жолдармен толықтырылсын, реттік нөмірлері 245-1, 393-1, 393-2, 393-3:</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борышын өтеу кезінде қаза тапқан орман шаруашылығы қызметкерлеріне арналған ескерткіш"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монументалды өнер құрылысы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 Бородулиха ауданы Подборное ауылдық округінің республикалық маңыздағы трассасынан Қамыщен орманшылығына бұрылатын оң жақ бұрылыста.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"Ұстаз бен шәкірт"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монументалды өнер құрылысы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көшесі, Невзоровтар отбасы атындағы бейнелеу өнері музейінің ғимаратының алдында.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"Шәкәрім Құдайбердіұлына арналған ескерткіш"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монументалды өнер құрылысы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Қабанбай батыр көшесі мен Шәкәрім даңғылының қиылысы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"1865 жылғы мұсылман зираты"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ансамбльдер мен кешендер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"Татарский край" ауданы</w:t>
            </w:r>
          </w:p>
        </w:tc>
      </w:tr>
    </w:tbl>
    <w:bookmarkStart w:name="z9" w:id="4"/>
    <w:p>
      <w:pPr>
        <w:spacing w:after="0"/>
        <w:ind w:left="0"/>
        <w:jc w:val="both"/>
      </w:pPr>
      <w:r>
        <w:rPr>
          <w:rFonts w:ascii="Times New Roman"/>
          <w:b w:val="false"/>
          <w:i w:val="false"/>
          <w:color w:val="000000"/>
          <w:sz w:val="28"/>
        </w:rPr>
        <w:t>
      313, 318, 319, 320, 321, 322, 323, 324, 327, 329-жолдар алып тасталсын.</w:t>
      </w:r>
    </w:p>
    <w:bookmarkEnd w:id="4"/>
    <w:bookmarkStart w:name="z10" w:id="5"/>
    <w:p>
      <w:pPr>
        <w:spacing w:after="0"/>
        <w:ind w:left="0"/>
        <w:jc w:val="both"/>
      </w:pPr>
      <w:r>
        <w:rPr>
          <w:rFonts w:ascii="Times New Roman"/>
          <w:b w:val="false"/>
          <w:i w:val="false"/>
          <w:color w:val="000000"/>
          <w:sz w:val="28"/>
        </w:rPr>
        <w:t>
      2. "Абай облысының мәдениет, тілдерді дамыту және архив ісі басқармасы" мемлекеттік мекемесі Қазақстан Республикасының заңнамасына белгіленген тәртіппен қамтамасыз етсін:</w:t>
      </w:r>
    </w:p>
    <w:bookmarkEnd w:id="5"/>
    <w:bookmarkStart w:name="z11" w:id="6"/>
    <w:p>
      <w:pPr>
        <w:spacing w:after="0"/>
        <w:ind w:left="0"/>
        <w:jc w:val="both"/>
      </w:pPr>
      <w:r>
        <w:rPr>
          <w:rFonts w:ascii="Times New Roman"/>
          <w:b w:val="false"/>
          <w:i w:val="false"/>
          <w:color w:val="000000"/>
          <w:sz w:val="28"/>
        </w:rPr>
        <w:t>
      1) осы қаулыға қол қойылған күннен бастап бес күн күнтізбелік ішінде оның мемлекеттік және орыс тілдерінде электронды көшірмесін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6"/>
    <w:bookmarkStart w:name="z12" w:id="7"/>
    <w:p>
      <w:pPr>
        <w:spacing w:after="0"/>
        <w:ind w:left="0"/>
        <w:jc w:val="both"/>
      </w:pPr>
      <w:r>
        <w:rPr>
          <w:rFonts w:ascii="Times New Roman"/>
          <w:b w:val="false"/>
          <w:i w:val="false"/>
          <w:color w:val="000000"/>
          <w:sz w:val="28"/>
        </w:rPr>
        <w:t>
      2) осы қаулы ресми жарияланғаннан кейін Абай облысы әкімдігінің интернет-ресурсында орналастыру.</w:t>
      </w:r>
    </w:p>
    <w:bookmarkEnd w:id="7"/>
    <w:bookmarkStart w:name="z13" w:id="8"/>
    <w:p>
      <w:pPr>
        <w:spacing w:after="0"/>
        <w:ind w:left="0"/>
        <w:jc w:val="both"/>
      </w:pPr>
      <w:r>
        <w:rPr>
          <w:rFonts w:ascii="Times New Roman"/>
          <w:b w:val="false"/>
          <w:i w:val="false"/>
          <w:color w:val="000000"/>
          <w:sz w:val="28"/>
        </w:rPr>
        <w:t>
      3. Осы қаулы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Абай облысының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Уәли</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