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92cb" w14:textId="acc9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мектепке дейiнгi тәрбие мен оқытуға мемлекеттiк бiлiм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Абай облысы әкімдігінің 2025 жылғы 30 маусымдағы № 107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5-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2-тармағының 7-3) тармақшасына,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16137 болып,тіркелген) сәйкес, Абай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2025 жылға арналған мектепке дейінгі тәрбие мен оқытуға мемлекеттік білім беру тапсырысы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2025 жылға арналған мектепке дейінгі тәрбие мен оқытуға ата-ана төлемақысының мөлшері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10" w:id="3"/>
    <w:p>
      <w:pPr>
        <w:spacing w:after="0"/>
        <w:ind w:left="0"/>
        <w:jc w:val="both"/>
      </w:pPr>
      <w:r>
        <w:rPr>
          <w:rFonts w:ascii="Times New Roman"/>
          <w:b w:val="false"/>
          <w:i w:val="false"/>
          <w:color w:val="000000"/>
          <w:sz w:val="28"/>
        </w:rPr>
        <w:t>
      3. "Абай облысының білім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xml:space="preserve">
      1) осы қаулыға қол қойылған күнінен бастап бес жұмыс күн ішінде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ресми жариялауға және Қазақстан Республикасының нормативтік құқықтық актілердің Эталондық бақылау банкіне енгізсін; </w:t>
      </w:r>
    </w:p>
    <w:bookmarkEnd w:id="4"/>
    <w:bookmarkStart w:name="z12" w:id="5"/>
    <w:p>
      <w:pPr>
        <w:spacing w:after="0"/>
        <w:ind w:left="0"/>
        <w:jc w:val="both"/>
      </w:pPr>
      <w:r>
        <w:rPr>
          <w:rFonts w:ascii="Times New Roman"/>
          <w:b w:val="false"/>
          <w:i w:val="false"/>
          <w:color w:val="000000"/>
          <w:sz w:val="28"/>
        </w:rPr>
        <w:t>
      2) осы қаулыны Абай облысы әкімдігінің интернет-ресурсында ресми жарияланғанынан кейін орналастырылуын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Абай облысы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5. Осы қаулы алғашқы ресми жарияланған күнінен кейін күнтезбелік он күн өткен соң қолданысқа енгізіледі, 1-тармақта туындаған құқықтық қатынастар 2025 жылғы 1 қаңтардан бастап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2025 жылғы "___" ______</w:t>
            </w:r>
            <w:r>
              <w:br/>
            </w:r>
            <w:r>
              <w:rPr>
                <w:rFonts w:ascii="Times New Roman"/>
                <w:b w:val="false"/>
                <w:i w:val="false"/>
                <w:color w:val="000000"/>
                <w:sz w:val="20"/>
              </w:rPr>
              <w:t>№ _____ қаулысына</w:t>
            </w:r>
            <w:r>
              <w:br/>
            </w:r>
            <w:r>
              <w:rPr>
                <w:rFonts w:ascii="Times New Roman"/>
                <w:b w:val="false"/>
                <w:i w:val="false"/>
                <w:color w:val="000000"/>
                <w:sz w:val="20"/>
              </w:rPr>
              <w:t>1-қосымша</w:t>
            </w:r>
          </w:p>
        </w:tc>
      </w:tr>
    </w:tbl>
    <w:bookmarkStart w:name="z17" w:id="8"/>
    <w:p>
      <w:pPr>
        <w:spacing w:after="0"/>
        <w:ind w:left="0"/>
        <w:jc w:val="left"/>
      </w:pPr>
      <w:r>
        <w:rPr>
          <w:rFonts w:ascii="Times New Roman"/>
          <w:b/>
          <w:i w:val="false"/>
          <w:color w:val="000000"/>
        </w:rPr>
        <w:t xml:space="preserve"> 2025 жылға арналған мектепке дейінгі тәрбие мен оқытуға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тәрбиеленушіге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 оның ішінде шағын орталықтар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топтар, оның ішінде шағын орталықтар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түзету топтары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түзету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2025 жылғы "___" ______</w:t>
            </w:r>
            <w:r>
              <w:br/>
            </w:r>
            <w:r>
              <w:rPr>
                <w:rFonts w:ascii="Times New Roman"/>
                <w:b w:val="false"/>
                <w:i w:val="false"/>
                <w:color w:val="000000"/>
                <w:sz w:val="20"/>
              </w:rPr>
              <w:t>№ _____ қаулысына</w:t>
            </w:r>
            <w:r>
              <w:br/>
            </w:r>
            <w:r>
              <w:rPr>
                <w:rFonts w:ascii="Times New Roman"/>
                <w:b w:val="false"/>
                <w:i w:val="false"/>
                <w:color w:val="000000"/>
                <w:sz w:val="20"/>
              </w:rPr>
              <w:t>2-қосымша</w:t>
            </w:r>
          </w:p>
        </w:tc>
      </w:tr>
    </w:tbl>
    <w:bookmarkStart w:name="z19" w:id="9"/>
    <w:p>
      <w:pPr>
        <w:spacing w:after="0"/>
        <w:ind w:left="0"/>
        <w:jc w:val="left"/>
      </w:pPr>
      <w:r>
        <w:rPr>
          <w:rFonts w:ascii="Times New Roman"/>
          <w:b/>
          <w:i w:val="false"/>
          <w:color w:val="000000"/>
        </w:rPr>
        <w:t xml:space="preserve"> 2025 жылға арналған мектепке дейінгі тәрбие мен оқытуға ата-ана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төлем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 балабақша (3 жасқа дейін / 3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толық күн болатын шағын орталығы (3 жасқа дейін / 3 жастан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дейін-7500, 3 жастан бастап-11500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дейін-6500, 3 жастан бастап-7500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дейін-18000, 3 жастан бастап-20000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дейін-14500, 3 жастан бастап-15500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дейін-16000, 3 жастан бастап-17000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дейін-16000, 3 жастан бастап-17000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4</w:t>
            </w:r>
          </w:p>
          <w:bookmarkEnd w:id="10"/>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дейін-14000, 3 жастан бастап-14000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дейін-14000, 3 жастан бастап-14000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w:t>
            </w:r>
          </w:p>
          <w:bookmarkEnd w:id="11"/>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 жастан бастап-16000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 жастан бастап-16000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дейін-13500, 3 жастан бастап-15500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дейін-8000, 3 жастан бастап-9000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дейін-14000, 3 жастан бастап-16000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дейін-14000, 3 жастан бастап-16000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дейін-14500, 3 жастан бастап-14500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дейін-14500, 3 жастан бастап-14500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дейін-19500, 3 жастан бастап-19500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дейін-18000, 3 жастан бастап-18000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3 жасқа дейін-19000,</w:t>
            </w:r>
          </w:p>
          <w:bookmarkEnd w:id="12"/>
          <w:p>
            <w:pPr>
              <w:spacing w:after="20"/>
              <w:ind w:left="20"/>
              <w:jc w:val="both"/>
            </w:pPr>
            <w:r>
              <w:rPr>
                <w:rFonts w:ascii="Times New Roman"/>
                <w:b w:val="false"/>
                <w:i w:val="false"/>
                <w:color w:val="000000"/>
                <w:sz w:val="20"/>
              </w:rPr>
              <w:t>
3 жастан бастап-23500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3 жасқа дейін-19000,</w:t>
            </w:r>
          </w:p>
          <w:bookmarkEnd w:id="13"/>
          <w:p>
            <w:pPr>
              <w:spacing w:after="20"/>
              <w:ind w:left="20"/>
              <w:jc w:val="both"/>
            </w:pPr>
            <w:r>
              <w:rPr>
                <w:rFonts w:ascii="Times New Roman"/>
                <w:b w:val="false"/>
                <w:i w:val="false"/>
                <w:color w:val="000000"/>
                <w:sz w:val="20"/>
              </w:rPr>
              <w:t>
3 жастан бастап-23500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дейін-8000, 3 жастан бастап-16000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дейін-8000, 3 жастан бастап-10500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дейін-9000, 3 жастан бастап-16000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дейін-7000, 3 жастан бастап-14000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