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914c" w14:textId="dd79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балық шаруашылығы су айдындарының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16 қыркүйектегі № 297 бұйрығы</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508-64)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халықаралық және республикалық маңызы бар балық шаруашылығы су айдындарының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кейiн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Су ресурстары және</w:t>
      </w:r>
    </w:p>
    <w:bookmarkEnd w:id="9"/>
    <w:bookmarkStart w:name="z15" w:id="10"/>
    <w:p>
      <w:pPr>
        <w:spacing w:after="0"/>
        <w:ind w:left="0"/>
        <w:jc w:val="both"/>
      </w:pPr>
      <w:r>
        <w:rPr>
          <w:rFonts w:ascii="Times New Roman"/>
          <w:b w:val="false"/>
          <w:i w:val="false"/>
          <w:color w:val="000000"/>
          <w:sz w:val="28"/>
        </w:rPr>
        <w:t>
      ирригация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16 қыркүйектегі</w:t>
            </w:r>
            <w:r>
              <w:br/>
            </w:r>
            <w:r>
              <w:rPr>
                <w:rFonts w:ascii="Times New Roman"/>
                <w:b w:val="false"/>
                <w:i w:val="false"/>
                <w:color w:val="000000"/>
                <w:sz w:val="20"/>
              </w:rPr>
              <w:t>№ 297 бұйрығымен бекітілген</w:t>
            </w:r>
          </w:p>
        </w:tc>
      </w:tr>
    </w:tbl>
    <w:bookmarkStart w:name="z17" w:id="11"/>
    <w:p>
      <w:pPr>
        <w:spacing w:after="0"/>
        <w:ind w:left="0"/>
        <w:jc w:val="left"/>
      </w:pPr>
      <w:r>
        <w:rPr>
          <w:rFonts w:ascii="Times New Roman"/>
          <w:b/>
          <w:i w:val="false"/>
          <w:color w:val="000000"/>
        </w:rPr>
        <w:t xml:space="preserve"> Халықаралық және республикалық маңызы бар балық  шаруашылығы су айдындарының тізбесі</w:t>
      </w:r>
    </w:p>
    <w:bookmarkEnd w:id="11"/>
    <w:bookmarkStart w:name="z18" w:id="12"/>
    <w:p>
      <w:pPr>
        <w:spacing w:after="0"/>
        <w:ind w:left="0"/>
        <w:jc w:val="both"/>
      </w:pPr>
      <w:r>
        <w:rPr>
          <w:rFonts w:ascii="Times New Roman"/>
          <w:b w:val="false"/>
          <w:i w:val="false"/>
          <w:color w:val="000000"/>
          <w:sz w:val="28"/>
        </w:rPr>
        <w:t>
      1. Арал теңізі (үлкен, кіші) (халықаралық маңызы бар)</w:t>
      </w:r>
    </w:p>
    <w:bookmarkEnd w:id="12"/>
    <w:bookmarkStart w:name="z19" w:id="13"/>
    <w:p>
      <w:pPr>
        <w:spacing w:after="0"/>
        <w:ind w:left="0"/>
        <w:jc w:val="both"/>
      </w:pPr>
      <w:r>
        <w:rPr>
          <w:rFonts w:ascii="Times New Roman"/>
          <w:b w:val="false"/>
          <w:i w:val="false"/>
          <w:color w:val="000000"/>
          <w:sz w:val="28"/>
        </w:rPr>
        <w:t>
      2. Каспий теңізі (халықаралық маңызы бар)</w:t>
      </w:r>
    </w:p>
    <w:bookmarkEnd w:id="13"/>
    <w:bookmarkStart w:name="z20" w:id="14"/>
    <w:p>
      <w:pPr>
        <w:spacing w:after="0"/>
        <w:ind w:left="0"/>
        <w:jc w:val="both"/>
      </w:pPr>
      <w:r>
        <w:rPr>
          <w:rFonts w:ascii="Times New Roman"/>
          <w:b w:val="false"/>
          <w:i w:val="false"/>
          <w:color w:val="000000"/>
          <w:sz w:val="28"/>
        </w:rPr>
        <w:t>
      3. Жайық өзені (халықаралық маңызы бар)</w:t>
      </w:r>
    </w:p>
    <w:bookmarkEnd w:id="14"/>
    <w:bookmarkStart w:name="z21" w:id="15"/>
    <w:p>
      <w:pPr>
        <w:spacing w:after="0"/>
        <w:ind w:left="0"/>
        <w:jc w:val="both"/>
      </w:pPr>
      <w:r>
        <w:rPr>
          <w:rFonts w:ascii="Times New Roman"/>
          <w:b w:val="false"/>
          <w:i w:val="false"/>
          <w:color w:val="000000"/>
          <w:sz w:val="28"/>
        </w:rPr>
        <w:t>
      4. Қиғаш өзені (халықаралық маңызы бар)</w:t>
      </w:r>
    </w:p>
    <w:bookmarkEnd w:id="15"/>
    <w:bookmarkStart w:name="z22" w:id="16"/>
    <w:p>
      <w:pPr>
        <w:spacing w:after="0"/>
        <w:ind w:left="0"/>
        <w:jc w:val="both"/>
      </w:pPr>
      <w:r>
        <w:rPr>
          <w:rFonts w:ascii="Times New Roman"/>
          <w:b w:val="false"/>
          <w:i w:val="false"/>
          <w:color w:val="000000"/>
          <w:sz w:val="28"/>
        </w:rPr>
        <w:t>
      5. Ертіс өзені (халықаралық маңызы бар)</w:t>
      </w:r>
    </w:p>
    <w:bookmarkEnd w:id="16"/>
    <w:bookmarkStart w:name="z23" w:id="17"/>
    <w:p>
      <w:pPr>
        <w:spacing w:after="0"/>
        <w:ind w:left="0"/>
        <w:jc w:val="both"/>
      </w:pPr>
      <w:r>
        <w:rPr>
          <w:rFonts w:ascii="Times New Roman"/>
          <w:b w:val="false"/>
          <w:i w:val="false"/>
          <w:color w:val="000000"/>
          <w:sz w:val="28"/>
        </w:rPr>
        <w:t>
      6. Жайсан көлі (республикалық маңызы бар)</w:t>
      </w:r>
    </w:p>
    <w:bookmarkEnd w:id="17"/>
    <w:bookmarkStart w:name="z24" w:id="18"/>
    <w:p>
      <w:pPr>
        <w:spacing w:after="0"/>
        <w:ind w:left="0"/>
        <w:jc w:val="both"/>
      </w:pPr>
      <w:r>
        <w:rPr>
          <w:rFonts w:ascii="Times New Roman"/>
          <w:b w:val="false"/>
          <w:i w:val="false"/>
          <w:color w:val="000000"/>
          <w:sz w:val="28"/>
        </w:rPr>
        <w:t>
      7. Ертіс езеніндегі Бұқтырма су қоймасы (республикалық маңызы бар)</w:t>
      </w:r>
    </w:p>
    <w:bookmarkEnd w:id="18"/>
    <w:bookmarkStart w:name="z25" w:id="19"/>
    <w:p>
      <w:pPr>
        <w:spacing w:after="0"/>
        <w:ind w:left="0"/>
        <w:jc w:val="both"/>
      </w:pPr>
      <w:r>
        <w:rPr>
          <w:rFonts w:ascii="Times New Roman"/>
          <w:b w:val="false"/>
          <w:i w:val="false"/>
          <w:color w:val="000000"/>
          <w:sz w:val="28"/>
        </w:rPr>
        <w:t>
      8. Ертіс өзеніндегі Өскемен су қоймасы (республикалық маңызы бар)</w:t>
      </w:r>
    </w:p>
    <w:bookmarkEnd w:id="19"/>
    <w:bookmarkStart w:name="z26" w:id="20"/>
    <w:p>
      <w:pPr>
        <w:spacing w:after="0"/>
        <w:ind w:left="0"/>
        <w:jc w:val="both"/>
      </w:pPr>
      <w:r>
        <w:rPr>
          <w:rFonts w:ascii="Times New Roman"/>
          <w:b w:val="false"/>
          <w:i w:val="false"/>
          <w:color w:val="000000"/>
          <w:sz w:val="28"/>
        </w:rPr>
        <w:t>
      9. Ертіс өзеніндегі Шульба су қоймасы (республикалық маңызы бар)</w:t>
      </w:r>
    </w:p>
    <w:bookmarkEnd w:id="20"/>
    <w:bookmarkStart w:name="z27" w:id="21"/>
    <w:p>
      <w:pPr>
        <w:spacing w:after="0"/>
        <w:ind w:left="0"/>
        <w:jc w:val="both"/>
      </w:pPr>
      <w:r>
        <w:rPr>
          <w:rFonts w:ascii="Times New Roman"/>
          <w:b w:val="false"/>
          <w:i w:val="false"/>
          <w:color w:val="000000"/>
          <w:sz w:val="28"/>
        </w:rPr>
        <w:t>
      10. Есіл өзені (халықаралық маңызы бар)</w:t>
      </w:r>
    </w:p>
    <w:bookmarkEnd w:id="21"/>
    <w:bookmarkStart w:name="z28" w:id="22"/>
    <w:p>
      <w:pPr>
        <w:spacing w:after="0"/>
        <w:ind w:left="0"/>
        <w:jc w:val="both"/>
      </w:pPr>
      <w:r>
        <w:rPr>
          <w:rFonts w:ascii="Times New Roman"/>
          <w:b w:val="false"/>
          <w:i w:val="false"/>
          <w:color w:val="000000"/>
          <w:sz w:val="28"/>
        </w:rPr>
        <w:t>
      11. Тобыл өзені (халықаралық маңызы бар)</w:t>
      </w:r>
    </w:p>
    <w:bookmarkEnd w:id="22"/>
    <w:bookmarkStart w:name="z29" w:id="23"/>
    <w:p>
      <w:pPr>
        <w:spacing w:after="0"/>
        <w:ind w:left="0"/>
        <w:jc w:val="both"/>
      </w:pPr>
      <w:r>
        <w:rPr>
          <w:rFonts w:ascii="Times New Roman"/>
          <w:b w:val="false"/>
          <w:i w:val="false"/>
          <w:color w:val="000000"/>
          <w:sz w:val="28"/>
        </w:rPr>
        <w:t>
      12. Сырдария өзені (халықаралық маңызы бар)</w:t>
      </w:r>
    </w:p>
    <w:bookmarkEnd w:id="23"/>
    <w:bookmarkStart w:name="z30" w:id="24"/>
    <w:p>
      <w:pPr>
        <w:spacing w:after="0"/>
        <w:ind w:left="0"/>
        <w:jc w:val="both"/>
      </w:pPr>
      <w:r>
        <w:rPr>
          <w:rFonts w:ascii="Times New Roman"/>
          <w:b w:val="false"/>
          <w:i w:val="false"/>
          <w:color w:val="000000"/>
          <w:sz w:val="28"/>
        </w:rPr>
        <w:t>
      13. Сырдария өзеніндегі Шардара су қоймасы (республикалық маңызы бар)</w:t>
      </w:r>
    </w:p>
    <w:bookmarkEnd w:id="24"/>
    <w:bookmarkStart w:name="z31" w:id="25"/>
    <w:p>
      <w:pPr>
        <w:spacing w:after="0"/>
        <w:ind w:left="0"/>
        <w:jc w:val="both"/>
      </w:pPr>
      <w:r>
        <w:rPr>
          <w:rFonts w:ascii="Times New Roman"/>
          <w:b w:val="false"/>
          <w:i w:val="false"/>
          <w:color w:val="000000"/>
          <w:sz w:val="28"/>
        </w:rPr>
        <w:t>
      14. Іле өзені (халықаралық маңызы бар)</w:t>
      </w:r>
    </w:p>
    <w:bookmarkEnd w:id="25"/>
    <w:bookmarkStart w:name="z32" w:id="26"/>
    <w:p>
      <w:pPr>
        <w:spacing w:after="0"/>
        <w:ind w:left="0"/>
        <w:jc w:val="both"/>
      </w:pPr>
      <w:r>
        <w:rPr>
          <w:rFonts w:ascii="Times New Roman"/>
          <w:b w:val="false"/>
          <w:i w:val="false"/>
          <w:color w:val="000000"/>
          <w:sz w:val="28"/>
        </w:rPr>
        <w:t>
      15. Іле өзеніндегі Қапшағай су қоймасы (республикалық маңызы бар)</w:t>
      </w:r>
    </w:p>
    <w:bookmarkEnd w:id="26"/>
    <w:bookmarkStart w:name="z33" w:id="27"/>
    <w:p>
      <w:pPr>
        <w:spacing w:after="0"/>
        <w:ind w:left="0"/>
        <w:jc w:val="both"/>
      </w:pPr>
      <w:r>
        <w:rPr>
          <w:rFonts w:ascii="Times New Roman"/>
          <w:b w:val="false"/>
          <w:i w:val="false"/>
          <w:color w:val="000000"/>
          <w:sz w:val="28"/>
        </w:rPr>
        <w:t>
      16. Нұра өзені (республикалық маңызы бар)</w:t>
      </w:r>
    </w:p>
    <w:bookmarkEnd w:id="27"/>
    <w:bookmarkStart w:name="z34" w:id="28"/>
    <w:p>
      <w:pPr>
        <w:spacing w:after="0"/>
        <w:ind w:left="0"/>
        <w:jc w:val="both"/>
      </w:pPr>
      <w:r>
        <w:rPr>
          <w:rFonts w:ascii="Times New Roman"/>
          <w:b w:val="false"/>
          <w:i w:val="false"/>
          <w:color w:val="000000"/>
          <w:sz w:val="28"/>
        </w:rPr>
        <w:t>
      17. Сілеті өзені (республикалық маңызы бар)</w:t>
      </w:r>
    </w:p>
    <w:bookmarkEnd w:id="28"/>
    <w:bookmarkStart w:name="z35" w:id="29"/>
    <w:p>
      <w:pPr>
        <w:spacing w:after="0"/>
        <w:ind w:left="0"/>
        <w:jc w:val="both"/>
      </w:pPr>
      <w:r>
        <w:rPr>
          <w:rFonts w:ascii="Times New Roman"/>
          <w:b w:val="false"/>
          <w:i w:val="false"/>
          <w:color w:val="000000"/>
          <w:sz w:val="28"/>
        </w:rPr>
        <w:t>
      18. Алакөл көлдер жүйесі (республикалық маңызы бар)</w:t>
      </w:r>
    </w:p>
    <w:bookmarkEnd w:id="29"/>
    <w:bookmarkStart w:name="z36" w:id="30"/>
    <w:p>
      <w:pPr>
        <w:spacing w:after="0"/>
        <w:ind w:left="0"/>
        <w:jc w:val="both"/>
      </w:pPr>
      <w:r>
        <w:rPr>
          <w:rFonts w:ascii="Times New Roman"/>
          <w:b w:val="false"/>
          <w:i w:val="false"/>
          <w:color w:val="000000"/>
          <w:sz w:val="28"/>
        </w:rPr>
        <w:t>
      19. Балқаш көлі (республикалық маңызы бар)</w:t>
      </w:r>
    </w:p>
    <w:bookmarkEnd w:id="30"/>
    <w:bookmarkStart w:name="z37" w:id="31"/>
    <w:p>
      <w:pPr>
        <w:spacing w:after="0"/>
        <w:ind w:left="0"/>
        <w:jc w:val="both"/>
      </w:pPr>
      <w:r>
        <w:rPr>
          <w:rFonts w:ascii="Times New Roman"/>
          <w:b w:val="false"/>
          <w:i w:val="false"/>
          <w:color w:val="000000"/>
          <w:sz w:val="28"/>
        </w:rPr>
        <w:t>
      20. Қаныш Сәтпаев атындағы канал (республикалық маңызы бар)</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