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df7" w14:textId="90ce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Семей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 қыркүйектегі № 156 бірлескен қаулысы және Абай облысы мәслихатының 2025 жылғы 30 қыркүйектегі № 30/201-VIII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"Семей қаласының көшелерін қайта атау жөнінде ұсыныстар енгізу туралы" бірлескен Семей қаласы әкімдігінің 2025 жылғы 18 сәуірдегі № 315 қаулысы мен Семей қаласы мәслихатының 2025 жылғы 18 сәуірдегі № 43/226-VIII шешімі негізінде, Қазақстан Республикасы Үкіметі жанындағы Республикалық ономастика комиссиясының 2025 жылғы 20 маусымдағы қорытындысын ескере отырып, Абай облысының әкімдігі ҚАУЛЫ ЕТЕДІ және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қаласының: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Селевин көшесі – Құнанбай көшесі;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көшесі – Ақшоқы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Волгоградский көшесі – Кеңгірбай би көшесі;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Менжинский көшесі – Әнуарбек Байжанбаев көшесі;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– Жұмат Шанин көшесі;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Трусов көшесі – Рақымжан Қошқарбаев көшесі;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– Дулат Бабатайұлы көшесі;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Пархоменко көшесі – Сағадат Нұрмағанбетов көшесі;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Крестьянская көшесі – Саятқора көшесі;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Аршалы көшесі;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– Жерұйық көшесі;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– Ордалы көшесі деп қайта аталсын.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Абай облысы әкімдігінің қаулысы мен Абай облысы мәслихатының шешімі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