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d3d6b" w14:textId="66d3d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дақылдарын сорттық сынау саласындағы мемлекеттік мекемеге тиесіліліктің заттай нормаларын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28 сәуірдегі № 127 бұйрығы</w:t>
      </w:r>
    </w:p>
    <w:p>
      <w:pPr>
        <w:spacing w:after="0"/>
        <w:ind w:left="0"/>
        <w:jc w:val="both"/>
      </w:pPr>
      <w:bookmarkStart w:name="z1" w:id="0"/>
      <w:r>
        <w:rPr>
          <w:rFonts w:ascii="Times New Roman"/>
          <w:b w:val="false"/>
          <w:i w:val="false"/>
          <w:color w:val="000000"/>
          <w:sz w:val="28"/>
        </w:rPr>
        <w:t xml:space="preserve">
      Қазақстан Республикасы Бюджет кодексінің 70-бабының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ауыл шаруашылығы дақылдарын сорттық сынау саласындағы мемлекеттік мекемеге тиесіліліктің </w:t>
      </w:r>
      <w:r>
        <w:rPr>
          <w:rFonts w:ascii="Times New Roman"/>
          <w:b w:val="false"/>
          <w:i w:val="false"/>
          <w:color w:val="000000"/>
          <w:sz w:val="28"/>
        </w:rPr>
        <w:t>заттай нормалары</w:t>
      </w:r>
      <w:r>
        <w:rPr>
          <w:rFonts w:ascii="Times New Roman"/>
          <w:b w:val="false"/>
          <w:i w:val="false"/>
          <w:color w:val="000000"/>
          <w:sz w:val="28"/>
        </w:rPr>
        <w:t> бекітілсін.</w:t>
      </w:r>
    </w:p>
    <w:bookmarkEnd w:id="1"/>
    <w:bookmarkStart w:name="z3" w:id="2"/>
    <w:p>
      <w:pPr>
        <w:spacing w:after="0"/>
        <w:ind w:left="0"/>
        <w:jc w:val="both"/>
      </w:pPr>
      <w:r>
        <w:rPr>
          <w:rFonts w:ascii="Times New Roman"/>
          <w:b w:val="false"/>
          <w:i w:val="false"/>
          <w:color w:val="000000"/>
          <w:sz w:val="28"/>
        </w:rPr>
        <w:t xml:space="preserve">
      2. "Ауыл шаруашылығы дақылдарының сорттарын сынау саласындағы мемлекеттік мекемелерге тиесіліліктің заттай нормаларын бекіту туралы" Қазақстан Республикасы Ауыл шаруашылығы министрінің 2015 жылғы 29 қазандағы № 4-2/959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12820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xml:space="preserve">
      3. Қазақстан Республикасы Ауыл шаруашылығы министрлігінің Егіншілік департаменті заңнамада белгіленген тәртіппен: </w:t>
      </w:r>
    </w:p>
    <w:bookmarkEnd w:id="3"/>
    <w:bookmarkStart w:name="z5" w:id="4"/>
    <w:p>
      <w:pPr>
        <w:spacing w:after="0"/>
        <w:ind w:left="0"/>
        <w:jc w:val="both"/>
      </w:pPr>
      <w:r>
        <w:rPr>
          <w:rFonts w:ascii="Times New Roman"/>
          <w:b w:val="false"/>
          <w:i w:val="false"/>
          <w:color w:val="000000"/>
          <w:sz w:val="28"/>
        </w:rPr>
        <w:t>
      1) осы бұйрықтың электрондық көшірмесінің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кейiн қолданысқа енгiзiледi.</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28 сәуірдегі</w:t>
            </w:r>
            <w:r>
              <w:br/>
            </w:r>
            <w:r>
              <w:rPr>
                <w:rFonts w:ascii="Times New Roman"/>
                <w:b w:val="false"/>
                <w:i w:val="false"/>
                <w:color w:val="000000"/>
                <w:sz w:val="20"/>
              </w:rPr>
              <w:t>№ 127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Ауыл шаруашылығы дақылдарын сорттық сынау саласындағы мемлекеттік мекемеге тиесіліліктің заттай нормалары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92"/>
        <w:gridCol w:w="292"/>
        <w:gridCol w:w="292"/>
        <w:gridCol w:w="292"/>
        <w:gridCol w:w="292"/>
        <w:gridCol w:w="292"/>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tblGrid>
      <w:tr>
        <w:trPr>
          <w:trHeight w:val="30" w:hRule="atLeast"/>
        </w:trPr>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 мен жабдықтарының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учаскесіне, мемлекеттік сорттық сынау станциясына арналған саны</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 мен жабдықтарының жалпы саны</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 (жыл)</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 анықтауды және қолдануды нақтылайтын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гектарға дейін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600 гектарға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600-ден 1000 гектарға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Ауыл шаруашылығы дақылдарына сорттық сынау жүргізуге арналған ауыл шаруашылығы техникасы мен жабдықтарының тиесілілік нормалары</w:t>
            </w:r>
          </w:p>
          <w:p>
            <w:pPr>
              <w:spacing w:after="20"/>
              <w:ind w:left="20"/>
              <w:jc w:val="both"/>
            </w:pPr>
            <w:r>
              <w:rPr>
                <w:rFonts w:ascii="Times New Roman"/>
                <w:b w:val="false"/>
                <w:i w:val="false"/>
                <w:color w:val="000000"/>
                <w:sz w:val="20"/>
              </w:rPr>
              <w:t>
1-параграф. Кешенді мемлекеттік сорттық сынау учаскесі (дәнді масақты, дәнді бұршақты, майлы, азықтық) және мемлекеттік сорттық сынау станциялары</w:t>
            </w:r>
          </w:p>
        </w:tc>
      </w:tr>
      <w:tr>
        <w:trPr>
          <w:trHeight w:val="30" w:hRule="atLeast"/>
        </w:trPr>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ұсақ-мөлдекті учаскелерде далалық жұмыстарды (жырту, тырмалау, өсіру, тасымалдау) орындауға арналған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кемінде 130 ат күші (эталонды бірліктегі тиесілілік нормасы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кемінде 81 ат күші (эталонды бірліктегі тиесілілік нормасы (5,7)</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автокөлігі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тасымалдауға арналған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Өзіаударғыш, жүк көтергіштігі кемінде 4 тонна</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 тұқым өсіру комбайны (дестелегіш жиынтығымен)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мөлдекті учаскелерде егін жинау жұмыстарын орындауға арналған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Комбайнның селекциялық мөлдектерде дәнді және дәнді-бұршақты дақылдарды араластырмай жоғары жылдамдықпен жинауға мүмкіндік беретін барлық техникалық мүмкіндіктері бар</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жинайтын комбайн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учаскелерде егін жинау жұмыстарын орындауға арналған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комбайнға маусымдық жүктеме 300 гектар</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Көгалшапқыш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мөлдекті учаскелерде пішен шабу жұмыстарын орындауға арналған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жабдығы, бензин</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Шөпшапқыш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учаскелерде пішен шабу жұмыстарын орындауға арналған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жабдығы</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тырнауыш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Пішенді үймекке жинауға арналған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жабдығы</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Орамдап жинайтын пресс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Пішенді, сабанды тығыздауға арналған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жабдығы</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тиегіш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 сабан, сабақ тиеуге арналған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жабдығы</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Сүйреткі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пен сабанды жинауға арналған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жабдығы</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Тіркеуі бар тырма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өңдеуге және алқаптарда ылғалды жабуға арналған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жабдығы</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Сыдыра жыртқыш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өңдеуге және сыдыра жыртуға арналған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жабдығы</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тұтас өңдеуге арналған культиватор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 егісіндегі топырақты өңдеуге (өсіру) арналған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жабдығы, топырақты алу ені 6 метрден аспайды және өңдеу тереңдігі 25 сантиметрден аспайды</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қатар аралық өңдеуге арналған культиватор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Жыртылған, майлы және көкөніс дақылдары қатар аралықтарын өңдеуге арналған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жабдығы</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дискті тырма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Арамшөптермен күресуге және өңдеуге арналған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жабдығы</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ысыратын құрал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Танаптардағы қарды ұстауға арналған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жабдығы</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Сыдыра жыртатын терең қопсытқыш культиватор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тереңдете өңдеуге арналған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жабдығы</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Мотокультиватор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мөлдекті учаскелерде топырақты қопсытуға арналған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жабдығы</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себетін тұқым сепкіш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мөлдекті учаскелерде егуге арналған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жабдығы</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аспалы сепкіш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мөлдекті учаскелерде егуге арналған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жабдығы</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себетін шағын кешен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дәнді-бұршақты дақылдарды егуге</w:t>
            </w:r>
          </w:p>
          <w:p>
            <w:pPr>
              <w:spacing w:after="20"/>
              <w:ind w:left="20"/>
              <w:jc w:val="both"/>
            </w:pPr>
            <w:r>
              <w:rPr>
                <w:rFonts w:ascii="Times New Roman"/>
                <w:b w:val="false"/>
                <w:i w:val="false"/>
                <w:color w:val="000000"/>
                <w:sz w:val="20"/>
              </w:rPr>
              <w:t>
арналған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жабдығы</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жыртатын тұқымсепкіш (әмбебап, пневматикалық)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егуге арналған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жабдығы</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Сақиналы-тісті топырақтаптағыш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тегістеуге арналған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жабдығы</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Штангалық бүріккіш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Арамшөптермен күресуге арналған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жабдығы</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тыңайтқыштарды шашқыш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тыңайтқыштарды шашуға арналған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жабдығы</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бүріккіш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Учаскелерде жәндіктермен күресуге арналған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жабдығы</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дәрілегіш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алдында тұқымдарды дәрілеуге арналған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жабдығы</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Трактордың өздігінен аударатын тіркемесі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тасымалдауға арналған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жабдығы</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тиегіш (әмбебап)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тиеуге арналған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жабдығы</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қозғалатын үйінді тазалағыш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үйінділерін тазалауға арналған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220-380 вольт</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қозғалатын астық тазалағыш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бір жерден екінші жерге ауыстыруға арналған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220-380 вольт</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Байламдық астық бастырғыш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бауларын бастыруға арналған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220-380 вольт</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жаппай өңдеуге (жыртуға) арналған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жабдығы</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грейдер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Тораралық жолдарды тегістеуге арналған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жабдығы</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тазалайтын сұрыптаушы машина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тұқымдарын тазалауға және сұрыптауға арналған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220-380 вольт</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Ангар, сақтау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 мен жабдықтарын сақтауға арналған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ғимарат</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Дестелегіш (тікелей комбаиндау)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дәнді-бұршақты дақылдарды тікелей шабуға арналған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жинау комбайнына аспалы жабдықтар</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Жалшалап дестелегіш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дәнді-бұршақты дақылдарды үймек қып оруға арналған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жинау комбайнына аспалы жабдықтар</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Жалды жинағыш (таспалы)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дәнді-бұршақты дақылдарға үймекті іріктеуге арналған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жинау комбайнына аспалы жабдықтар</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Үй-вагон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қостарында жұмысшылардың тұрйына және тамақтануына арналған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жабдығы</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үлестіргіш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Танаптарға су жеткізуге арналған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жабдығы</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Көкөністі мемлекеттік сорттық сынау учаскесі</w:t>
            </w:r>
          </w:p>
        </w:tc>
      </w:tr>
      <w:tr>
        <w:trPr>
          <w:trHeight w:val="30" w:hRule="atLeast"/>
        </w:trPr>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 мен жабдықтарының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учаскесіне арналған саны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 мен жабдықтарының жалпы саны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 анықтауды және қолдануды нақтылайтын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гектарға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гектардан жоғары</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ұсақ мөлдекті учаскелерде далалық жұмыстарды (жырту, тырмалау, өсіру, тасымалдау) орындауға арналған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кемінде 130 ат күші (эталонды бірліктегі тиесілілік нормасы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кемінде 81 ат күші (эталонды бірліктегі тиесілілік нормасы (5,7)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кемінде 20 ат күші (эталондық бірліктерде тиесілігі (8,2)</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автокөлігі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тасымалдауға арналған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Өзіаударғыш, жүк көтергіштігі 4 тоннадан кем емес</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қондырғысы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Танаптардағы көкөністерді суаруға арналған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Тракторға арналған аспалы жабдық</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Картопқазғыш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жинауға арналған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Тракторға арналған тіркеме жабдығы</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Көкөністік тұқымсепкіш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дақылдарын егуге арналған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Тракторға арналған тіркеме жабдығы</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еккіш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егуге арналған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Тракторға арналған тіркеме жабдығы</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Картопсұрыптағыш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сұрыптауға арналған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жабдық</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Көгалшапқыш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мөлдекті учаскелерде далалық жұмыстарды орындауға арналған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жабдығы, бензин</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Тіркеуі бар тырма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өңдеуге және алқаптарда ылғалды жабуға арналған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жабдығы</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Сыдыра жыртқыш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өңдеу және сыдыра жыртуға арналған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жабдығы</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тұтас өңдеуге арналған культиватор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 егістіктеріндегі топырақты өңдеуге арналған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жабдығы, топырақты алу ені 6 метрден аспайды және өңдеу тереңдігі 25 сантиметрден аспайды</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қатар аралық өңдеуге арналған культиватор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Жыртылған, майлы және көкөніс дақылдарын қатар аралықтарын өңдеу үшін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жабдығы</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Мотокультиватор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мөлдекті учаскелерде топырақты қопсытуға арналған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жабдығы</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себетін тұқым сепкіш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Ұсақмөлдекті учаскелерде егуге арналған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жабдығы</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көкөністік сепкіш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дақылдарын егуге арналған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Тракторға арналған аспалы жабдық</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Қатарлы сепкіш (әмбебап, пневматикалық)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егуге арналған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жабдығы</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Сақиналы-тісті топырақтаптағыш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тегістеуге және таптауға арналған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жабдығы</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Штангалық бүріккіш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Арамшөптермен күресуге арналған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жабдығы</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тыңайтқыштарды шашқыш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тыңайтқыштарды шашуға арналған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жабдығы</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бүріккіш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Учаскелерде жәндіктермен күресуге арналған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жабдығы</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Трактордың өздігінен аударатын тіркемесі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тасымалдауға арналған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жабдығы</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Қарық тілгіш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дақылдарына арналған егістікте қарықтарды кесуге арналған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жабдығы</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жаппай өңдеуге (жыртуға) арналған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жабдығы</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Түптеуіш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қопсытқаннан кейін дақылдарды түптеуге арналған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жабдығы</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 қазғыш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Суғару кезінде су ағатын арық жыртуға арналған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жабдығы</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 отырғызатын машина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дақылдарының көшеттерін отырғызуға арналған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жабдығы</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 мен жабдықтарын сақтауға арналған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ғимарат</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Тоңазытатын қондырғысы бар көкөніс сақтау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өнімдерін сақтауға арналған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ғимарат</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жылыжай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дақылдарын өсіруге және сорттық сынауға арналған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ғимарат</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Үй-вагон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қостарда жұмысшылардың тұруына және тамақтануына арналған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жабдығы</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үлестіргіш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танаптарға жеткізуге арналған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жабдығы</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Мемлекеттік жеміс-жидекті сорттық сынау учаскесі</w:t>
            </w:r>
          </w:p>
        </w:tc>
      </w:tr>
      <w:tr>
        <w:trPr>
          <w:trHeight w:val="30" w:hRule="atLeast"/>
        </w:trPr>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 мен жабдықтарының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учаскесіне арналған саны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 мен жабдықтарының жалпы саны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 (жыл)</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саласы</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 анықтауды және қолдануды нақтылайтын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гектарға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гектардан жоғары</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ұсақ-мөлдекті учаскелерде далалық жұмыстарды (жырту, тырмалау, өсіру, тасымалдау және) орындауға, ауыл шаруашылығы өнімдерін өңдеуге және тасымалдауға арналған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кемінде 130 ат күші (эталонды бірліктегі тиісті нормасы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кемінде 81 ат күші (эталонды бірліктегі тиісті нормасы (5,7)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кемінде 20 ат күші (эталондық бірліктерде тиесілігі (8,2)</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автокөлігі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тасымалдауға арналған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Өзіаударғыш, жүк көтергіштігі 4 тонна</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Суарғыш қондырғылар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Танаптардағы көкөністерді суаруға арналған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Тракторға арналған аспалы жабдық</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Көгалшапқыш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мөлдекті учаскелерде далалық жұмыстарды орындауға арналған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жабдығы, бензин</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Тіркеуі бар тырма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өңдеу және алқаптарда ылғалды жабуға арналған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жабдығы</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дискті тырма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Арамшөптермен күресуге және өңдеуге арналған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жабдығы</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Сыдыра жыртқыш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өңдеуге және сыдыра жыртуға арналған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жабдығы</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тұтас өңдеуге арналған культиватор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 егілген топырақты өңдеуге арналған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жабдығы, топырақты алу ені 6 метрден аспайды және өңдеу тереңдігі 25 сантиметрден аспайды</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қатар аралық өңдеуге арналған культиватор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Жыртылған, майлы және көкөніс дақылдары қатараралықтарын өңдеуге арналған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жабдығы</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Мотокультиватор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мөлдекті учаскелерде топырақты қопсытуға арналған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жабдығы</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Сақиналы-тісті топырақтаптағыш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тегістеп, тапталауға арналған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жабдығы</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Желдеткішті бүріккіш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Арамшөптермен күресуге арналған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жабдығы</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 шашқыш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тыңайтқыштарды шашуға арналған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жабдығы</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бүріккіш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Учаскелерде жәндіктермен күресуге арналған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жабдығы</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Трактордың өздігінен аударатын тіркемесі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тасымалдауға арналған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жабдығы</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Көшеттерді отырғызуға арналған машина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Көшеттерді отырғызуға арналған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жабдығы</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Ағаштардың тамырын шабуға арналған машина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Талдардың тамырын шабуға арналған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жабдығы</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жаппай өңдеуге (жыртуға) арналған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жабдығы</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 мен жабдықтарын сақтауға арналған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ғимарат</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Тоңазытатын қондырғысы бар сақтау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өнімдерін сақтауға арналған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ғимарат</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Үй-вагон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қостарда жұмысшылардың тұруына және тамақтануына арналған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жабдығы</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үлестіргіш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егістікке жеткізуге арналған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жабдығы</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Талдардың бұтақтарын кесуге арналған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істейтін құрал-жабдық</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Бұтақтарды аралау және кесуге арналған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учаскелері, мемлекеттік сорттық сынау станциялары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істейтін құрал-жабдық</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Зертханалық аспаптар мен жабдықтардың тиесілілік нормалары</w:t>
            </w:r>
          </w:p>
          <w:p>
            <w:pPr>
              <w:spacing w:after="20"/>
              <w:ind w:left="20"/>
              <w:jc w:val="both"/>
            </w:pPr>
            <w:r>
              <w:rPr>
                <w:rFonts w:ascii="Times New Roman"/>
                <w:b w:val="false"/>
                <w:i w:val="false"/>
                <w:color w:val="000000"/>
                <w:sz w:val="20"/>
              </w:rPr>
              <w:t>
(бір зертханаға арналған)</w:t>
            </w:r>
          </w:p>
        </w:tc>
      </w:tr>
      <w:tr>
        <w:trPr>
          <w:trHeight w:val="30" w:hRule="atLeast"/>
        </w:trPr>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аспаптар мен жабдықтардың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 (жыл)</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саласы</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 анықтауды және қолдануды нақтылайтын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зертхана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зертханасы</w:t>
            </w: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w:t>
            </w:r>
          </w:p>
        </w:tc>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есептегіш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бен дәнмаңызының мөлдірлігін, қаттылығын, ылғалдылығын, құрамын, дәнмаңызының сапасын, құлау санын, қамырдың физикалық қасиеттерін, зертханада ұнтақталған дәннің ұн тарту қасиеттерін, жұмсақ бидай, тритикале үшін байқау ретінде зертханада пісіру нәтижелері нан пісіру сапаларын анықтауға арналған. Сондай-ақ қамырдың физикалық қасиеттері, тазартылған бидай мен дайын макаронның түсі бойынша қатты бидайдың макарондық сапасын, қайнату кезінде құрғақ заттың жоғалуын, дәннің үлдірлігін, ірілігі мен тегістігін анықтауға арналған, жарма дәнінің және дәнді бұршақ тұқымдарының типтік құрамын анықтауға; күрішті дәндік талдау; тарыны дәндік талдау; бұршақты дақылдардың типтік құрамын анықтау; күріштің жарықшақтығын анықтау; сыра ашытуға арналған арпаның өсіп-өнуін анықтау; жарманың шығымын анықтау; күріштің, тарының, арпаның тауарлық сапасын бағалау; жарманың аспаздық бағасы. дәнді, дәнді бұршақты, соя, азықтық дақылдардағы жалпы азотты анықтау; майлы дақылдардағы майды анықтау; азықтық дақылдардағы жасұнықтарды, крахмалды анықтау; "С" витаминін, құрғақ затты, аскорбин қышқылын, қантты, көкөніс, бақша жеміс-жидек дақылдарындағы, қызанақтағы, картоптағы қышқылдықты анықтауға арналған</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Орталық зертхана</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аспаптар мен жабдықтардың математикалық есебі жоқ</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 жиынтығы (Электрондық, талдамалық, зертханалық) жиынтығында тербеліске қарсы үстелдері бар таразы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Кептіргіш шкафтар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шкаф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Ұлғайтып көрсететін лупа 7Х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Көйлек – көншек шкафы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үстел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кресло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ыдыстарға арналған шкафтар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ыдыстар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Күріштің жарылғандығын анықтайтын құрал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Ұнның ылғалдылығын анықтайтын құрал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Күлділікті анықтауға арналған шкаф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жылытқыш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 жабатын машиналар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ылғалдылығын анықтауға арналған ылғалөлшегіш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 массаның ылғалдылығын анықтауға арналған ылғалөлшегіш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сығатын пресс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сипатын анықтауға арналған пурка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 станок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Диірмен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 илеуіш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құрамын анықтауға арналған аспап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құрамын анықтауға арналған аспап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 жасушасын анықтайтын аспап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Нанның көлемін анықтайтын аспап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бидайды ұнтақтайтын диірмен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пісіретін жабдық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пісіруге арналған пештер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Инфроқызыл анализаторлар (дән күлділігі құрамының экспресс анализаторы)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принтері бар дән күлділігі құрамының экспресс анализаторы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цифрлық рефрактометр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Сатаки аспабы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 санын анықтайтын аспап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бағдарламалық қамтылымы мен компьютері бар елеуіш анализатор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сепкіш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Дәнмаңызын жууға арналған аспап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тазартқыш машина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гомогенизаторлар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Дәннің қаттыдәнділігін анықтайтын аспап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Электрофорез камерасы (жиынтықта)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Гель-құжаттау жүйесі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Пісіруге арналған пештер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құрамын анықтайтын аспап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Циклондық диірмен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бағдарламалық қамтылымы мен компьютері бар химиялық параметрлерді анықтайтын автоматты титратор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Күріштің шынылығын анықтайтын аспап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Сұққылы диірмен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пісіретін аспап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Ұнның ақтығын өлшегіш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араластырғыш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Шейкер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Дистилятор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Бидистилятор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Макаронға арналған қамыр илегіш</w:t>
            </w:r>
          </w:p>
          <w:p>
            <w:pPr>
              <w:spacing w:after="20"/>
              <w:ind w:left="20"/>
              <w:jc w:val="both"/>
            </w:pPr>
            <w:r>
              <w:rPr>
                <w:rFonts w:ascii="Times New Roman"/>
                <w:b w:val="false"/>
                <w:i w:val="false"/>
                <w:color w:val="000000"/>
                <w:sz w:val="20"/>
              </w:rPr>
              <w:t>
қамыр илегішқ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Макаронға арналған кептіргіш шкаф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Таразыға арналған үстел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үстелі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химиялық үстел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физикалық үстел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сөрелері бар аспаптарға арналған үстел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жанындағы физикалық үстел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жанындағы химиялық үстел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орындық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Тартпалы шкаф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Ыдыстарға арналған шкаф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Реактивтерге арналған шкаф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сағат (1,3 минуттық, дыбысты)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торлар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құралдар (микроскоптар, лупалар)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өсіруге арналған термостат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диірмен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Сынақтарды іріктеуге арналған қуыс бұрғы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айырғыш, механикалық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қыздыруға арналған пеш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елеуге арналған жиынтық (мақтаға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Люминесценттік шам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қалақтар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пышақ немесе скалпель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Тигельді қысқыш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Петри тостағандары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Сүзгіш қағаз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талдау</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Альвеограф (жиынтығында бағдарламалық қамтылымы мен компьютері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Фаринограф (жиынтығында бағдарламалық қамтылымы мен компьютері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Сығып алынған арпаны анықтауға арналған құрал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Суағынды сорғыш (вакумдық)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жағдайларда деректер жинауға арналған ыңғайлы "Электрондық далалық журнал"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Бір қызметкерге арналған арнайы киім-кешектің тиесілілік нормалары</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"Ауыл шаруашылығы дақылдарының сорттарын сынау жөніндегі мемлекеттік комиссия" республикалық мемлекеттік мекемесі (орталық аппарат)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комиссия зертханасы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өңірлік филиалдар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сорттық сынау учаскесі, мемлекеттік сорттық сынау станциясы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 (жыл)</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саласы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 анықтауды және қолдануды нақтылайтын сипаттамалары</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костюм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мен жұмыскерлерге арналған арнайы киім</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аппарат, филиалдар, орталық зертхана, мемлекеттік сорттық сынау учаскелері, мемлекеттік сорттық сынау станциялары</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Өлшемдерге сәйкес</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-жазғы комбинезон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 қысқы жылы комбинезон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 өткізбейтін плащ</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ақ халаттар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қара халаттар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жұмыс бәтеңкелері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жұмыс бәтеңкелері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бас киім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бас киім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қолғаптар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түріне талдау</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резеңке қолғаптар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түріне талдау</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Қышқылға қарсы қолғаптар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түріне талдау</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Вафельді орамалдар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Қышқылға қарсы кеудешесімен резеңкелі алжапқыш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көзінен қорғайтын көзілдіріктер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Резеңкеетіктер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мүкәммал (бір объектіге арналған саны)</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көмек көрсетуге арналған дәрі қобдишасы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және далалық жұмыстарды жүргізу кезінде иіс сезу және тану органдарын жеке қорғау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аппарат, филиалдар, зертханалар, мемлекеттік сорттық учаскелері, мемлекеттік сорттық станциялары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көмек көрсету үшін медициналық нормаларға сәйкес жинақтау</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мүкаммалы жиынтығы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мүкаммал</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қауіпсіздік нормаларына сәйкес жинақтау</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Жеңіл автокөліктердің тиесілілік нормалары (бір бірлікке арналған саны)</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"Ауыл шаруашылығы дақылдарын сорттық сынау жөніндегі мемлекеттік комиссия" республикалық мемлекеттік мекемесі (орталық аппарат)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"Ауыл шаруашылығы дақылдарын сорттық сынау жөніндегі мемлекеттік комиссия" республикалық мемлекеттік мекемесінің филиалының Республикалық зертханасы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өңірлік филиалдарына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 сынау учаскесілері мен мемлекеттік сорттық сынау станциясыларына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 (жыл)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саласы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мен қолдануды нақтылайтын сипаттамалар</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аппаратқа, облыстардың, Астана, Алматы және Шымкент қалаларының аумақтық бөлімшелеріне және аудандардың аумақтық бөлімшелеріне көліктік қызмет көрсету үшін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аппарат, филиалдар, зертханалар, мемлекеттік сорттық учаскелері, мемлекеттік сорттық станциялары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 3 мың текше сантиметр</w:t>
            </w:r>
          </w:p>
          <w:p>
            <w:pPr>
              <w:spacing w:after="20"/>
              <w:ind w:left="20"/>
              <w:jc w:val="both"/>
            </w:pPr>
            <w:r>
              <w:rPr>
                <w:rFonts w:ascii="Times New Roman"/>
                <w:b w:val="false"/>
                <w:i w:val="false"/>
                <w:color w:val="000000"/>
                <w:sz w:val="20"/>
              </w:rPr>
              <w:t>
ге дейін</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автобус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 3 текше сантиметр</w:t>
            </w:r>
          </w:p>
          <w:p>
            <w:pPr>
              <w:spacing w:after="20"/>
              <w:ind w:left="20"/>
              <w:jc w:val="both"/>
            </w:pPr>
            <w:r>
              <w:rPr>
                <w:rFonts w:ascii="Times New Roman"/>
                <w:b w:val="false"/>
                <w:i w:val="false"/>
                <w:color w:val="000000"/>
                <w:sz w:val="20"/>
              </w:rPr>
              <w:t>
ге дейін</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бөлігі бар құрастырылған немесе толық жетекті автокөлік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 3 текше сантиметр</w:t>
            </w:r>
          </w:p>
          <w:p>
            <w:pPr>
              <w:spacing w:after="20"/>
              <w:ind w:left="20"/>
              <w:jc w:val="both"/>
            </w:pPr>
            <w:r>
              <w:rPr>
                <w:rFonts w:ascii="Times New Roman"/>
                <w:b w:val="false"/>
                <w:i w:val="false"/>
                <w:color w:val="000000"/>
                <w:sz w:val="20"/>
              </w:rPr>
              <w:t>
ге дейін</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Агрохимиялық көрсеткіштердің барлық түрлері бойынша химиялық реактивтердің тиесілілік нормалары</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реактивтердің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түрі бойынша 100 талдау саны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саласы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 анықтауды және қолдануды нақтылайтын сипаттамалары</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гидроксиді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7555,30</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дақылдарындағы химиялық көрсеткіштерді анықтауға (протеиннің құрамы, майдың, жасұнықтың құрамы, қантты, құрғақ затты анықтау)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пайдаланатын химиялық реактивтер (тиесіліліктің табиғи нормаларынан қолданылатын): протеиннің, крахмалдың, майдың, жасұнықтың, "С" витаминінің, ауыл шаруашылығы дақылдарындағы қышқылдықтың, қанттың құрамын отандық және халықаралық әдістер бойынша айқындау сияқты көрсеткіштерді анықтау үшін қолданылады</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10600,60</w:t>
            </w:r>
          </w:p>
        </w:tc>
        <w:tc>
          <w:tcPr>
            <w:tcW w:w="0" w:type="auto"/>
            <w:gridSpan w:val="9"/>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қышқылы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7050,80</w:t>
            </w:r>
          </w:p>
        </w:tc>
        <w:tc>
          <w:tcPr>
            <w:tcW w:w="0" w:type="auto"/>
            <w:gridSpan w:val="9"/>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5000,60</w:t>
            </w:r>
          </w:p>
        </w:tc>
        <w:tc>
          <w:tcPr>
            <w:tcW w:w="0" w:type="auto"/>
            <w:gridSpan w:val="9"/>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Фосфорқышқылды Натрий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w:t>
            </w:r>
          </w:p>
        </w:tc>
        <w:tc>
          <w:tcPr>
            <w:tcW w:w="0" w:type="auto"/>
            <w:gridSpan w:val="9"/>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Фосфорқышқылды Калий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0" w:type="auto"/>
            <w:gridSpan w:val="9"/>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Йодты Калий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w:t>
            </w:r>
          </w:p>
        </w:tc>
        <w:tc>
          <w:tcPr>
            <w:tcW w:w="0" w:type="auto"/>
            <w:gridSpan w:val="9"/>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йод</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9"/>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қышқылды калий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103,65</w:t>
            </w:r>
          </w:p>
        </w:tc>
        <w:tc>
          <w:tcPr>
            <w:tcW w:w="0" w:type="auto"/>
            <w:gridSpan w:val="9"/>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қышқылды калий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0" w:type="auto"/>
            <w:gridSpan w:val="9"/>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күйдіргіш натрий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0" w:type="auto"/>
            <w:gridSpan w:val="9"/>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тотығы гидраты (техникалық)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w:t>
            </w:r>
          </w:p>
        </w:tc>
        <w:tc>
          <w:tcPr>
            <w:tcW w:w="0" w:type="auto"/>
            <w:gridSpan w:val="9"/>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этил спирті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0" w:type="auto"/>
            <w:gridSpan w:val="9"/>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Сүзгіш қағаз</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0" w:type="auto"/>
            <w:gridSpan w:val="9"/>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Индикаторлық қағаз</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0" w:type="auto"/>
            <w:gridSpan w:val="9"/>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вазелин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0" w:type="auto"/>
            <w:gridSpan w:val="9"/>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нақты мөлшеріне және қалдықтарына арналған қағаз пакеттер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0" w:type="auto"/>
            <w:gridSpan w:val="9"/>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сынамаларға арналған әртүрлі сыйымдылықтағы матадан жасалған қаптар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gridSpan w:val="9"/>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