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2254" w14:textId="1c72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азаматтарына жеке меншікке тегін ұсынылуы мүмкін жер учаскелерінің шекті (ең жоғары) мөлшерін белгілеу туралы" Абай облысы әкімдігінің 2023 жылғы 21 сәуірдегі № 81 бірлескен қаулысы және Абай облысы мәслихатының 2023 жылғы 20 сәуірдегі № 2/14-VIII шешіміне өзгерістер енгізу туралы</w:t>
      </w:r>
    </w:p>
    <w:p>
      <w:pPr>
        <w:spacing w:after="0"/>
        <w:ind w:left="0"/>
        <w:jc w:val="both"/>
      </w:pPr>
      <w:r>
        <w:rPr>
          <w:rFonts w:ascii="Times New Roman"/>
          <w:b w:val="false"/>
          <w:i w:val="false"/>
          <w:color w:val="000000"/>
          <w:sz w:val="28"/>
        </w:rPr>
        <w:t>Абай облысы әкімдігінің 2025 жылғы 25 маусымдағы № 99 бірлескен қаулысы және Абай облысы мәслихатының 2025 жылғы 25 маусымдағы № 28/192-VIII шешімі</w:t>
      </w:r>
    </w:p>
    <w:p>
      <w:pPr>
        <w:spacing w:after="0"/>
        <w:ind w:left="0"/>
        <w:jc w:val="both"/>
      </w:pPr>
      <w:bookmarkStart w:name="z5" w:id="0"/>
      <w:r>
        <w:rPr>
          <w:rFonts w:ascii="Times New Roman"/>
          <w:b w:val="false"/>
          <w:i w:val="false"/>
          <w:color w:val="000000"/>
          <w:sz w:val="28"/>
        </w:rPr>
        <w:t xml:space="preserve">
       Абай облысының әкімдігі ҚАУЛЫ ЕТЕДІ және Абай облысы мәслихаты ШЕШТІ: </w:t>
      </w:r>
    </w:p>
    <w:bookmarkEnd w:id="0"/>
    <w:bookmarkStart w:name="z6" w:id="1"/>
    <w:p>
      <w:pPr>
        <w:spacing w:after="0"/>
        <w:ind w:left="0"/>
        <w:jc w:val="both"/>
      </w:pPr>
      <w:r>
        <w:rPr>
          <w:rFonts w:ascii="Times New Roman"/>
          <w:b w:val="false"/>
          <w:i w:val="false"/>
          <w:color w:val="000000"/>
          <w:sz w:val="28"/>
        </w:rPr>
        <w:t xml:space="preserve">
      1. "Абай облысының азаматтарына жеке меншікке тегін ұсынылуы мүмкін жер учаскелерінің шекті (ең жоғары) мөлшерін белгілеу туралы" Абай облысы әкімдігінің 2023 жылғы 21 сәуірдегі № 81 бірлескен </w:t>
      </w:r>
      <w:r>
        <w:rPr>
          <w:rFonts w:ascii="Times New Roman"/>
          <w:b w:val="false"/>
          <w:i w:val="false"/>
          <w:color w:val="000000"/>
          <w:sz w:val="28"/>
        </w:rPr>
        <w:t>қаулысы</w:t>
      </w:r>
      <w:r>
        <w:rPr>
          <w:rFonts w:ascii="Times New Roman"/>
          <w:b w:val="false"/>
          <w:i w:val="false"/>
          <w:color w:val="000000"/>
          <w:sz w:val="28"/>
        </w:rPr>
        <w:t xml:space="preserve"> және Абай облысы мәслихатының 2023 жылғы 20 сәуірдегі № 2/14-VIII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"Қазақстан Республикасының Жер кодексiнiң </w:t>
      </w:r>
      <w:r>
        <w:rPr>
          <w:rFonts w:ascii="Times New Roman"/>
          <w:b w:val="false"/>
          <w:i w:val="false"/>
          <w:color w:val="000000"/>
          <w:sz w:val="28"/>
        </w:rPr>
        <w:t>50-бабының</w:t>
      </w:r>
      <w:r>
        <w:rPr>
          <w:rFonts w:ascii="Times New Roman"/>
          <w:b w:val="false"/>
          <w:i w:val="false"/>
          <w:color w:val="000000"/>
          <w:sz w:val="28"/>
        </w:rPr>
        <w:t xml:space="preserve"> 3-тармағына, "Қазақстан Республикасындағы жергiлiктi мемлекеттiк басқару және өзiн-өзi басқару туралы"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13) тармақшасына және </w:t>
      </w:r>
      <w:r>
        <w:rPr>
          <w:rFonts w:ascii="Times New Roman"/>
          <w:b w:val="false"/>
          <w:i w:val="false"/>
          <w:color w:val="000000"/>
          <w:sz w:val="28"/>
        </w:rPr>
        <w:t>27-бабының</w:t>
      </w:r>
      <w:r>
        <w:rPr>
          <w:rFonts w:ascii="Times New Roman"/>
          <w:b w:val="false"/>
          <w:i w:val="false"/>
          <w:color w:val="000000"/>
          <w:sz w:val="28"/>
        </w:rPr>
        <w:t xml:space="preserve"> 1-тармағының 8) тармақшасына сәйкес, Абай облысының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 xml:space="preserve"> және Абай облысы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кіріспе</w:t>
      </w:r>
      <w:r>
        <w:rPr>
          <w:rFonts w:ascii="Times New Roman"/>
          <w:b w:val="false"/>
          <w:i w:val="false"/>
          <w:color w:val="000000"/>
          <w:sz w:val="28"/>
        </w:rPr>
        <w:t xml:space="preserve"> өзгеріссіз қалдырылсын;</w:t>
      </w:r>
    </w:p>
    <w:bookmarkEnd w:id="4"/>
    <w:bookmarkStart w:name="z10" w:id="5"/>
    <w:p>
      <w:pPr>
        <w:spacing w:after="0"/>
        <w:ind w:left="0"/>
        <w:jc w:val="both"/>
      </w:pPr>
      <w:r>
        <w:rPr>
          <w:rFonts w:ascii="Times New Roman"/>
          <w:b w:val="false"/>
          <w:i w:val="false"/>
          <w:color w:val="000000"/>
          <w:sz w:val="28"/>
        </w:rPr>
        <w:t xml:space="preserve">
      көрсетілген Абай облысы әкімдігінің бірлескен қаулысының және Абай облыстық мәслихаты шешімінің </w:t>
      </w:r>
      <w:r>
        <w:rPr>
          <w:rFonts w:ascii="Times New Roman"/>
          <w:b w:val="false"/>
          <w:i w:val="false"/>
          <w:color w:val="000000"/>
          <w:sz w:val="28"/>
        </w:rPr>
        <w:t>қосымшасы</w:t>
      </w:r>
      <w:r>
        <w:rPr>
          <w:rFonts w:ascii="Times New Roman"/>
          <w:b w:val="false"/>
          <w:i w:val="false"/>
          <w:color w:val="000000"/>
          <w:sz w:val="28"/>
        </w:rPr>
        <w:t xml:space="preserve"> осы Абай облысы әкімдігінің бірлескен қаулысына және Абай облыстық мәслихаты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"Абай облысының сәулет, қала құрылысы және жер қатынастары басқармасы" мемлекеттік мекемесі:</w:t>
      </w:r>
    </w:p>
    <w:bookmarkEnd w:id="6"/>
    <w:bookmarkStart w:name="z12" w:id="7"/>
    <w:p>
      <w:pPr>
        <w:spacing w:after="0"/>
        <w:ind w:left="0"/>
        <w:jc w:val="both"/>
      </w:pPr>
      <w:r>
        <w:rPr>
          <w:rFonts w:ascii="Times New Roman"/>
          <w:b w:val="false"/>
          <w:i w:val="false"/>
          <w:color w:val="000000"/>
          <w:sz w:val="28"/>
        </w:rPr>
        <w:t>
      осы бірлескен қаулы және шешімге қол қойылған күннен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7"/>
    <w:bookmarkStart w:name="z13" w:id="8"/>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"25" маусымдағы</w:t>
            </w:r>
            <w:r>
              <w:br/>
            </w:r>
            <w:r>
              <w:rPr>
                <w:rFonts w:ascii="Times New Roman"/>
                <w:b w:val="false"/>
                <w:i w:val="false"/>
                <w:color w:val="000000"/>
                <w:sz w:val="20"/>
              </w:rPr>
              <w:t>№ 99 бірлескен қаулысы және</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28/192-VIII шешіміне</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 2023</w:t>
            </w:r>
            <w:r>
              <w:br/>
            </w:r>
            <w:r>
              <w:rPr>
                <w:rFonts w:ascii="Times New Roman"/>
                <w:b w:val="false"/>
                <w:i w:val="false"/>
                <w:color w:val="000000"/>
                <w:sz w:val="20"/>
              </w:rPr>
              <w:t>жылғы</w:t>
            </w:r>
            <w:r>
              <w:br/>
            </w:r>
            <w:r>
              <w:rPr>
                <w:rFonts w:ascii="Times New Roman"/>
                <w:b w:val="false"/>
                <w:i w:val="false"/>
                <w:color w:val="000000"/>
                <w:sz w:val="20"/>
              </w:rPr>
              <w:t>21 сәуірдегі № 81 бірлескен</w:t>
            </w:r>
            <w:r>
              <w:br/>
            </w:r>
            <w:r>
              <w:rPr>
                <w:rFonts w:ascii="Times New Roman"/>
                <w:b w:val="false"/>
                <w:i w:val="false"/>
                <w:color w:val="000000"/>
                <w:sz w:val="20"/>
              </w:rPr>
              <w:t>қаулысымен</w:t>
            </w:r>
            <w:r>
              <w:br/>
            </w:r>
            <w:r>
              <w:rPr>
                <w:rFonts w:ascii="Times New Roman"/>
                <w:b w:val="false"/>
                <w:i w:val="false"/>
                <w:color w:val="000000"/>
                <w:sz w:val="20"/>
              </w:rPr>
              <w:t>және Абай облысы</w:t>
            </w:r>
            <w:r>
              <w:br/>
            </w:r>
            <w:r>
              <w:rPr>
                <w:rFonts w:ascii="Times New Roman"/>
                <w:b w:val="false"/>
                <w:i w:val="false"/>
                <w:color w:val="000000"/>
                <w:sz w:val="20"/>
              </w:rPr>
              <w:t>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2/14VIII шешімімен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Абай облысының азаматтарына жеке меншікке тегін ұсынылуы мүмкін жер учаскелерінің шекті (ең жоғары) мөлшерлері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қалалар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шекті (ең жоғары) мөлшері,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сондай-ақ саяжай құрылысы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жүргізу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