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9378" w14:textId="81a9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арнайы экономикалық аймағының басқарушы компаниясы" акционерлік қоғамына жер учаскесіне қоғамдық сервитут белгілеу туралы</w:t>
      </w:r>
    </w:p>
    <w:p>
      <w:pPr>
        <w:spacing w:after="0"/>
        <w:ind w:left="0"/>
        <w:jc w:val="both"/>
      </w:pPr>
      <w:r>
        <w:rPr>
          <w:rFonts w:ascii="Times New Roman"/>
          <w:b w:val="false"/>
          <w:i w:val="false"/>
          <w:color w:val="000000"/>
          <w:sz w:val="28"/>
        </w:rPr>
        <w:t>Шымкент қаласы әкімдігінің 2025 жылғы 6 қарашадағы № 6131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заңды тұлғаның 2025 жылғы 13 қазандағы ЗТ-2025-03587437 санды өтініші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"Оңтүстік" арнайы экономикалық аймағының басқарушы компаниясы" акционерлік қоғамына Шымкент қаласы, Оңтүстік-шығыс аймағында орналасқан инженерлік-коммуникациялық желілерін орнату және пайдалану үшін алаңы 20,9816 га жер учаскелеріне меншік иелері мен жер пайдаланушылардан алып қоймай 2030 жылдың 24 қазанына дейін қоғамдық сервитут белгіленсін.</w:t>
      </w:r>
    </w:p>
    <w:bookmarkEnd w:id="1"/>
    <w:p>
      <w:pPr>
        <w:spacing w:after="0"/>
        <w:ind w:left="0"/>
        <w:jc w:val="both"/>
      </w:pPr>
      <w:r>
        <w:rPr>
          <w:rFonts w:ascii="Times New Roman"/>
          <w:b w:val="false"/>
          <w:i w:val="false"/>
          <w:color w:val="000000"/>
          <w:sz w:val="28"/>
        </w:rPr>
        <w:t>
      "Оңтүстік" арнайы экономикалық аймағының басқарушы компаниясы" акционерлік қоғамын 10 жұмыс күн мерзім ішінде 2025-2026 жылдарға арналған сервитут құны 1443535 (бір миллион төрт жүз қырық үш мың бес жүз отыз бес) теңгені жыл сайын өзгерістерге сәйкес Шымкент қаласының мемлекеттік кірістер басқармасының 201910 есеп шотына аударсын.</w:t>
      </w:r>
    </w:p>
    <w:bookmarkStart w:name="z3" w:id="2"/>
    <w:p>
      <w:pPr>
        <w:spacing w:after="0"/>
        <w:ind w:left="0"/>
        <w:jc w:val="both"/>
      </w:pPr>
      <w:r>
        <w:rPr>
          <w:rFonts w:ascii="Times New Roman"/>
          <w:b w:val="false"/>
          <w:i w:val="false"/>
          <w:color w:val="000000"/>
          <w:sz w:val="28"/>
        </w:rPr>
        <w:t>
      2. "Шымкент қаласының жер қатынастары басқармасы" мемлекеттік мекемесі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жетекшілік ететін қала әкімінің бірінші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