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d629" w14:textId="f9fd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Шымкент қаласы әкімдігінің 2025 жылғы 28 қарашадағы № 6543 бірлескен қаулысы және Шымкент қаласы мәслихатының 2025 жылғы 28 қарашадағы № 30/272-VIII шешімі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4) тармақшасына сәйкес Шымкент қаласы халқының пікірін ескере отырып, Шымкент қаласының ономастика комиссиясының 2025 жылғы 29 мамырдағы және Республикалық ономастика комиссиясының 2025 жылғы 10 қыркүйектегі қорытындыларының негізінде Шымкент қаласының әкімдігі ҚАУЛЫ ЕТЕДІ және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Мынадай атаулар берілсін:</w:t>
      </w:r>
    </w:p>
    <w:bookmarkEnd w:id="1"/>
    <w:p>
      <w:pPr>
        <w:spacing w:after="0"/>
        <w:ind w:left="0"/>
        <w:jc w:val="both"/>
      </w:pPr>
      <w:r>
        <w:rPr>
          <w:rFonts w:ascii="Times New Roman"/>
          <w:b w:val="false"/>
          <w:i w:val="false"/>
          <w:color w:val="000000"/>
          <w:sz w:val="28"/>
        </w:rPr>
        <w:t>
      Шымкент қаласының Абай ауданы бойынша:</w:t>
      </w:r>
    </w:p>
    <w:p>
      <w:pPr>
        <w:spacing w:after="0"/>
        <w:ind w:left="0"/>
        <w:jc w:val="both"/>
      </w:pPr>
      <w:r>
        <w:rPr>
          <w:rFonts w:ascii="Times New Roman"/>
          <w:b w:val="false"/>
          <w:i w:val="false"/>
          <w:color w:val="000000"/>
          <w:sz w:val="28"/>
        </w:rPr>
        <w:t>
      Ақжайық шағын ауданындағы атауы жоқ көшеге – Көкиірім көшесі;</w:t>
      </w:r>
    </w:p>
    <w:p>
      <w:pPr>
        <w:spacing w:after="0"/>
        <w:ind w:left="0"/>
        <w:jc w:val="both"/>
      </w:pPr>
      <w:r>
        <w:rPr>
          <w:rFonts w:ascii="Times New Roman"/>
          <w:b w:val="false"/>
          <w:i w:val="false"/>
          <w:color w:val="000000"/>
          <w:sz w:val="28"/>
        </w:rPr>
        <w:t>
      Ынтымақ шағын ауданындағы атауы жоқ көшеге – Төрткөл көшесі;</w:t>
      </w:r>
    </w:p>
    <w:p>
      <w:pPr>
        <w:spacing w:after="0"/>
        <w:ind w:left="0"/>
        <w:jc w:val="both"/>
      </w:pPr>
      <w:r>
        <w:rPr>
          <w:rFonts w:ascii="Times New Roman"/>
          <w:b w:val="false"/>
          <w:i w:val="false"/>
          <w:color w:val="000000"/>
          <w:sz w:val="28"/>
        </w:rPr>
        <w:t>
      Ынтымақ шағын ауданындағы атауы жоқ көшеге – Мұқаш Беков көшесі;</w:t>
      </w:r>
    </w:p>
    <w:p>
      <w:pPr>
        <w:spacing w:after="0"/>
        <w:ind w:left="0"/>
        <w:jc w:val="both"/>
      </w:pPr>
      <w:r>
        <w:rPr>
          <w:rFonts w:ascii="Times New Roman"/>
          <w:b w:val="false"/>
          <w:i w:val="false"/>
          <w:color w:val="000000"/>
          <w:sz w:val="28"/>
        </w:rPr>
        <w:t>
      Асар-2 шағын ауданындағы атауы жоқ көшеге – Бұхарбай Испанқұлов көшесі;</w:t>
      </w:r>
    </w:p>
    <w:p>
      <w:pPr>
        <w:spacing w:after="0"/>
        <w:ind w:left="0"/>
        <w:jc w:val="both"/>
      </w:pPr>
      <w:r>
        <w:rPr>
          <w:rFonts w:ascii="Times New Roman"/>
          <w:b w:val="false"/>
          <w:i w:val="false"/>
          <w:color w:val="000000"/>
          <w:sz w:val="28"/>
        </w:rPr>
        <w:t>
      Ынтымақ-2 шағын ауданындағы атауы жоқ көшеге – Әбдумәлік Бейсеев көшесі;</w:t>
      </w:r>
    </w:p>
    <w:p>
      <w:pPr>
        <w:spacing w:after="0"/>
        <w:ind w:left="0"/>
        <w:jc w:val="both"/>
      </w:pPr>
      <w:r>
        <w:rPr>
          <w:rFonts w:ascii="Times New Roman"/>
          <w:b w:val="false"/>
          <w:i w:val="false"/>
          <w:color w:val="000000"/>
          <w:sz w:val="28"/>
        </w:rPr>
        <w:t>
      Шымкент қаласының Әл-Фараби ауданы бойынша:</w:t>
      </w:r>
    </w:p>
    <w:p>
      <w:pPr>
        <w:spacing w:after="0"/>
        <w:ind w:left="0"/>
        <w:jc w:val="both"/>
      </w:pPr>
      <w:r>
        <w:rPr>
          <w:rFonts w:ascii="Times New Roman"/>
          <w:b w:val="false"/>
          <w:i w:val="false"/>
          <w:color w:val="000000"/>
          <w:sz w:val="28"/>
        </w:rPr>
        <w:t>
      аудан орталығындағы атауы жоқ аллеяға – Ардагерлер аллеясы;</w:t>
      </w:r>
    </w:p>
    <w:p>
      <w:pPr>
        <w:spacing w:after="0"/>
        <w:ind w:left="0"/>
        <w:jc w:val="both"/>
      </w:pPr>
      <w:r>
        <w:rPr>
          <w:rFonts w:ascii="Times New Roman"/>
          <w:b w:val="false"/>
          <w:i w:val="false"/>
          <w:color w:val="000000"/>
          <w:sz w:val="28"/>
        </w:rPr>
        <w:t>
      Шымкент қаласының Қаратау ауданы бойынша:</w:t>
      </w:r>
    </w:p>
    <w:p>
      <w:pPr>
        <w:spacing w:after="0"/>
        <w:ind w:left="0"/>
        <w:jc w:val="both"/>
      </w:pPr>
      <w:r>
        <w:rPr>
          <w:rFonts w:ascii="Times New Roman"/>
          <w:b w:val="false"/>
          <w:i w:val="false"/>
          <w:color w:val="000000"/>
          <w:sz w:val="28"/>
        </w:rPr>
        <w:t>
      Сайрам тұрғын алабындағы атауы жоқ көшеге – Асан Әуелбаев көшесі;</w:t>
      </w:r>
    </w:p>
    <w:p>
      <w:pPr>
        <w:spacing w:after="0"/>
        <w:ind w:left="0"/>
        <w:jc w:val="both"/>
      </w:pPr>
      <w:r>
        <w:rPr>
          <w:rFonts w:ascii="Times New Roman"/>
          <w:b w:val="false"/>
          <w:i w:val="false"/>
          <w:color w:val="000000"/>
          <w:sz w:val="28"/>
        </w:rPr>
        <w:t>
      Сайрам тұрғын алабындағы атауы жоқ көшеге – Разия Ысқақова көшесі;</w:t>
      </w:r>
    </w:p>
    <w:p>
      <w:pPr>
        <w:spacing w:after="0"/>
        <w:ind w:left="0"/>
        <w:jc w:val="both"/>
      </w:pPr>
      <w:r>
        <w:rPr>
          <w:rFonts w:ascii="Times New Roman"/>
          <w:b w:val="false"/>
          <w:i w:val="false"/>
          <w:color w:val="000000"/>
          <w:sz w:val="28"/>
        </w:rPr>
        <w:t>
      Сайрам тұрғын алабындағы атауы жоқ көшеге – Қожамқұл Бердіқұлов көшесі;</w:t>
      </w:r>
    </w:p>
    <w:p>
      <w:pPr>
        <w:spacing w:after="0"/>
        <w:ind w:left="0"/>
        <w:jc w:val="both"/>
      </w:pPr>
      <w:r>
        <w:rPr>
          <w:rFonts w:ascii="Times New Roman"/>
          <w:b w:val="false"/>
          <w:i w:val="false"/>
          <w:color w:val="000000"/>
          <w:sz w:val="28"/>
        </w:rPr>
        <w:t>
      Сайрам тұрғын алабындағы атауы жоқ көшеге – Риза Набиев көшесі;</w:t>
      </w:r>
    </w:p>
    <w:p>
      <w:pPr>
        <w:spacing w:after="0"/>
        <w:ind w:left="0"/>
        <w:jc w:val="both"/>
      </w:pPr>
      <w:r>
        <w:rPr>
          <w:rFonts w:ascii="Times New Roman"/>
          <w:b w:val="false"/>
          <w:i w:val="false"/>
          <w:color w:val="000000"/>
          <w:sz w:val="28"/>
        </w:rPr>
        <w:t>
      Сайрам тұрғын алабындағы атауы жоқ көшеге – Мамырбек Кемелов көшесі;</w:t>
      </w:r>
    </w:p>
    <w:p>
      <w:pPr>
        <w:spacing w:after="0"/>
        <w:ind w:left="0"/>
        <w:jc w:val="both"/>
      </w:pPr>
      <w:r>
        <w:rPr>
          <w:rFonts w:ascii="Times New Roman"/>
          <w:b w:val="false"/>
          <w:i w:val="false"/>
          <w:color w:val="000000"/>
          <w:sz w:val="28"/>
        </w:rPr>
        <w:t>
      Сайрам тұрғын алабындағы атауы жоқ көшеге – Сейсенбек Ималақ көшесі.</w:t>
      </w:r>
    </w:p>
    <w:bookmarkStart w:name="z3" w:id="2"/>
    <w:p>
      <w:pPr>
        <w:spacing w:after="0"/>
        <w:ind w:left="0"/>
        <w:jc w:val="both"/>
      </w:pPr>
      <w:r>
        <w:rPr>
          <w:rFonts w:ascii="Times New Roman"/>
          <w:b w:val="false"/>
          <w:i w:val="false"/>
          <w:color w:val="000000"/>
          <w:sz w:val="28"/>
        </w:rPr>
        <w:t>
      2. Мыналар қайта аталсын:</w:t>
      </w:r>
    </w:p>
    <w:bookmarkEnd w:id="2"/>
    <w:p>
      <w:pPr>
        <w:spacing w:after="0"/>
        <w:ind w:left="0"/>
        <w:jc w:val="both"/>
      </w:pPr>
      <w:r>
        <w:rPr>
          <w:rFonts w:ascii="Times New Roman"/>
          <w:b w:val="false"/>
          <w:i w:val="false"/>
          <w:color w:val="000000"/>
          <w:sz w:val="28"/>
        </w:rPr>
        <w:t>
      Шымкент қаласының Абай ауданы бойынша:</w:t>
      </w:r>
    </w:p>
    <w:p>
      <w:pPr>
        <w:spacing w:after="0"/>
        <w:ind w:left="0"/>
        <w:jc w:val="both"/>
      </w:pPr>
      <w:r>
        <w:rPr>
          <w:rFonts w:ascii="Times New Roman"/>
          <w:b w:val="false"/>
          <w:i w:val="false"/>
          <w:color w:val="000000"/>
          <w:sz w:val="28"/>
        </w:rPr>
        <w:t>
      Қатынкөпір шағын ауданындағы Ирисмет ата көшесі – Төртарал көшесі;</w:t>
      </w:r>
    </w:p>
    <w:p>
      <w:pPr>
        <w:spacing w:after="0"/>
        <w:ind w:left="0"/>
        <w:jc w:val="both"/>
      </w:pPr>
      <w:r>
        <w:rPr>
          <w:rFonts w:ascii="Times New Roman"/>
          <w:b w:val="false"/>
          <w:i w:val="false"/>
          <w:color w:val="000000"/>
          <w:sz w:val="28"/>
        </w:rPr>
        <w:t>
      Қатынкөпір шағын ауданындағы Жас Гвардия көшесі – Жаңакөл көшесі;</w:t>
      </w:r>
    </w:p>
    <w:p>
      <w:pPr>
        <w:spacing w:after="0"/>
        <w:ind w:left="0"/>
        <w:jc w:val="both"/>
      </w:pPr>
      <w:r>
        <w:rPr>
          <w:rFonts w:ascii="Times New Roman"/>
          <w:b w:val="false"/>
          <w:i w:val="false"/>
          <w:color w:val="000000"/>
          <w:sz w:val="28"/>
        </w:rPr>
        <w:t>
      Тұрлан шағын ауданындағы Вишневая көшесі – Байтемір көшесі;</w:t>
      </w:r>
    </w:p>
    <w:p>
      <w:pPr>
        <w:spacing w:after="0"/>
        <w:ind w:left="0"/>
        <w:jc w:val="both"/>
      </w:pPr>
      <w:r>
        <w:rPr>
          <w:rFonts w:ascii="Times New Roman"/>
          <w:b w:val="false"/>
          <w:i w:val="false"/>
          <w:color w:val="000000"/>
          <w:sz w:val="28"/>
        </w:rPr>
        <w:t>
      Тұрлан шағын ауданындағы Цветочная көшесі – Жасыл дала көшесі;</w:t>
      </w:r>
    </w:p>
    <w:p>
      <w:pPr>
        <w:spacing w:after="0"/>
        <w:ind w:left="0"/>
        <w:jc w:val="both"/>
      </w:pPr>
      <w:r>
        <w:rPr>
          <w:rFonts w:ascii="Times New Roman"/>
          <w:b w:val="false"/>
          <w:i w:val="false"/>
          <w:color w:val="000000"/>
          <w:sz w:val="28"/>
        </w:rPr>
        <w:t>
      Қызылжар тұрғын алабындағы Ленин көшесі – Диқаншы көшесі;</w:t>
      </w:r>
    </w:p>
    <w:p>
      <w:pPr>
        <w:spacing w:after="0"/>
        <w:ind w:left="0"/>
        <w:jc w:val="both"/>
      </w:pPr>
      <w:r>
        <w:rPr>
          <w:rFonts w:ascii="Times New Roman"/>
          <w:b w:val="false"/>
          <w:i w:val="false"/>
          <w:color w:val="000000"/>
          <w:sz w:val="28"/>
        </w:rPr>
        <w:t>
      Жайлау шағын ауданындағы Қажымұқан көшесі – Көкжайлау көшесі;</w:t>
      </w:r>
    </w:p>
    <w:p>
      <w:pPr>
        <w:spacing w:after="0"/>
        <w:ind w:left="0"/>
        <w:jc w:val="both"/>
      </w:pPr>
      <w:r>
        <w:rPr>
          <w:rFonts w:ascii="Times New Roman"/>
          <w:b w:val="false"/>
          <w:i w:val="false"/>
          <w:color w:val="000000"/>
          <w:sz w:val="28"/>
        </w:rPr>
        <w:t>
      Шымкент қаласының Еңбекші ауданы бойынша:</w:t>
      </w:r>
    </w:p>
    <w:p>
      <w:pPr>
        <w:spacing w:after="0"/>
        <w:ind w:left="0"/>
        <w:jc w:val="both"/>
      </w:pPr>
      <w:r>
        <w:rPr>
          <w:rFonts w:ascii="Times New Roman"/>
          <w:b w:val="false"/>
          <w:i w:val="false"/>
          <w:color w:val="000000"/>
          <w:sz w:val="28"/>
        </w:rPr>
        <w:t>
      Бадам-1 тұрғын алабындағы № 2 Досметов көшесі – Тасауыл көшесі;</w:t>
      </w:r>
    </w:p>
    <w:p>
      <w:pPr>
        <w:spacing w:after="0"/>
        <w:ind w:left="0"/>
        <w:jc w:val="both"/>
      </w:pPr>
      <w:r>
        <w:rPr>
          <w:rFonts w:ascii="Times New Roman"/>
          <w:b w:val="false"/>
          <w:i w:val="false"/>
          <w:color w:val="000000"/>
          <w:sz w:val="28"/>
        </w:rPr>
        <w:t>
      Бадам-1 тұрғын алабындағы № 3 Досметов көшесі – Көлтөбе көшесі болып.</w:t>
      </w:r>
    </w:p>
    <w:bookmarkStart w:name="z4" w:id="3"/>
    <w:p>
      <w:pPr>
        <w:spacing w:after="0"/>
        <w:ind w:left="0"/>
        <w:jc w:val="both"/>
      </w:pPr>
      <w:r>
        <w:rPr>
          <w:rFonts w:ascii="Times New Roman"/>
          <w:b w:val="false"/>
          <w:i w:val="false"/>
          <w:color w:val="000000"/>
          <w:sz w:val="28"/>
        </w:rPr>
        <w:t>
      3. "Шымкент қаласының мәдениет, тілдерді дамыту және архивтер басқармасы" мемлекеттік мекемесі Қазақстан Республикасының заңнамасымен белгіленген тәртіппен осы бірлескен Шымкент қаласы әкімдігінің қаулысы мен Шымкент қаласы мәслихатының шешімін жүзеге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4. Осы бірлескен Шымкент қаласы әкімдігінің қаулысы мен Шымкент қаласы мәслихаты шешімінің орындалуын бақылау жетекшілік ететін Шымкент қаласы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бірлескен қаулы мен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әкімінің міндетін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уақытша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