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5c8e" w14:textId="a195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 ақпараттық жүйесінің "Виртуалдық қойма" модулі арқылы электрондық шот-фактуралар жазып берілетін тауарлар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31 қазандағы № 661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208-бабының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қосымшаға сәйкес Электрондық шот-фактуралар ақпараттық жүйесінің "Виртуалдық қойма" модулі арқылы электрондық шот-фактуралар жазып берілетін тауарлар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9" w:id="4"/>
    <w:p>
      <w:pPr>
        <w:spacing w:after="0"/>
        <w:ind w:left="0"/>
        <w:jc w:val="both"/>
      </w:pPr>
      <w:r>
        <w:rPr>
          <w:rFonts w:ascii="Times New Roman"/>
          <w:b w:val="false"/>
          <w:i w:val="false"/>
          <w:color w:val="000000"/>
          <w:sz w:val="28"/>
        </w:rPr>
        <w:t>
      2) осы бұйрық ресми жарияланған бірінші күнінен кейін оны Қазақстан Республикасы Қаржы министрлігінің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Темирбеков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"31" қазандағы</w:t>
            </w:r>
            <w:r>
              <w:br/>
            </w:r>
            <w:r>
              <w:rPr>
                <w:rFonts w:ascii="Times New Roman"/>
                <w:b w:val="false"/>
                <w:i w:val="false"/>
                <w:color w:val="000000"/>
                <w:sz w:val="20"/>
              </w:rPr>
              <w:t>№ 661 бұйрыққа</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Электрондық шот-фактуралар ақпараттық жүйесінің "Виртуалдық қойма" модулі арқылы электрондық шот-фактуралар жазып берілетін тауарлар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 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арманьяк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херресни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2208202900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 — — өңделмеген дистилляттар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коньяк (Cognac)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шарабының дистилляциясы немесе жүзім сығындысы нәтижесінде алынған спирт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армагнак (Armagnac)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2208206400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граппа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Шерри бренди (Brandy de Jerez)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жүзім шарабын дистилляциялау немесе жүзімді сығу нәтижесінде алынған алкоголь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2208208900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"Бурбон" виски,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9"/>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"Бурбон" виски,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жалғыз уытты виски:</w:t>
            </w:r>
          </w:p>
          <w:p>
            <w:pPr>
              <w:spacing w:after="20"/>
              <w:ind w:left="20"/>
              <w:jc w:val="both"/>
            </w:pPr>
            <w:r>
              <w:rPr>
                <w:rFonts w:ascii="Times New Roman"/>
                <w:b w:val="false"/>
                <w:i w:val="false"/>
                <w:color w:val="000000"/>
                <w:sz w:val="20"/>
              </w:rPr>
              <w:t>
— — — — сыйымдылығы 2 литр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жалғыз уытты виски:</w:t>
            </w:r>
          </w:p>
          <w:p>
            <w:pPr>
              <w:spacing w:after="20"/>
              <w:ind w:left="20"/>
              <w:jc w:val="both"/>
            </w:pPr>
            <w:r>
              <w:rPr>
                <w:rFonts w:ascii="Times New Roman"/>
                <w:b w:val="false"/>
                <w:i w:val="false"/>
                <w:color w:val="000000"/>
                <w:sz w:val="20"/>
              </w:rPr>
              <w:t>
— — — — сыйымдылығы 2 литрден асатын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2208303009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2"/>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уыттан жасалған, купаждалған виски, ыдыс сыйымдылығы:</w:t>
            </w:r>
          </w:p>
          <w:p>
            <w:pPr>
              <w:spacing w:after="20"/>
              <w:ind w:left="20"/>
              <w:jc w:val="both"/>
            </w:pPr>
            <w:r>
              <w:rPr>
                <w:rFonts w:ascii="Times New Roman"/>
                <w:b w:val="false"/>
                <w:i w:val="false"/>
                <w:color w:val="000000"/>
                <w:sz w:val="20"/>
              </w:rPr>
              <w:t>
—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3"/>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уыттан жасалған, купаждалған виски, ыдыс сыйымдылығы:</w:t>
            </w:r>
          </w:p>
          <w:p>
            <w:pPr>
              <w:spacing w:after="20"/>
              <w:ind w:left="20"/>
              <w:jc w:val="both"/>
            </w:pPr>
            <w:r>
              <w:rPr>
                <w:rFonts w:ascii="Times New Roman"/>
                <w:b w:val="false"/>
                <w:i w:val="false"/>
                <w:color w:val="000000"/>
                <w:sz w:val="20"/>
              </w:rPr>
              <w:t>
—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4"/>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бір дәнді және купаждалған астықты, ыдыс сыйымдылығы виски:</w:t>
            </w:r>
          </w:p>
          <w:p>
            <w:pPr>
              <w:spacing w:after="20"/>
              <w:ind w:left="20"/>
              <w:jc w:val="both"/>
            </w:pPr>
            <w:r>
              <w:rPr>
                <w:rFonts w:ascii="Times New Roman"/>
                <w:b w:val="false"/>
                <w:i w:val="false"/>
                <w:color w:val="000000"/>
                <w:sz w:val="20"/>
              </w:rPr>
              <w:t>
—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5"/>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бір дәнді және купаждалған астықты, ыдыс сыйымдылығы виски:</w:t>
            </w:r>
          </w:p>
          <w:p>
            <w:pPr>
              <w:spacing w:after="20"/>
              <w:ind w:left="20"/>
              <w:jc w:val="both"/>
            </w:pPr>
            <w:r>
              <w:rPr>
                <w:rFonts w:ascii="Times New Roman"/>
                <w:b w:val="false"/>
                <w:i w:val="false"/>
                <w:color w:val="000000"/>
                <w:sz w:val="20"/>
              </w:rPr>
              <w:t>
—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купаждалған өзге виски, ыдыс сыйымдылығы:</w:t>
            </w:r>
          </w:p>
          <w:p>
            <w:pPr>
              <w:spacing w:after="20"/>
              <w:ind w:left="20"/>
              <w:jc w:val="both"/>
            </w:pPr>
            <w:r>
              <w:rPr>
                <w:rFonts w:ascii="Times New Roman"/>
                <w:b w:val="false"/>
                <w:i w:val="false"/>
                <w:color w:val="000000"/>
                <w:sz w:val="20"/>
              </w:rPr>
              <w:t>
—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7"/>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шотландтық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 купаждалған өзге виски, ыдыс сыйымдылығы:</w:t>
            </w:r>
          </w:p>
          <w:p>
            <w:pPr>
              <w:spacing w:after="20"/>
              <w:ind w:left="20"/>
              <w:jc w:val="both"/>
            </w:pPr>
            <w:r>
              <w:rPr>
                <w:rFonts w:ascii="Times New Roman"/>
                <w:b w:val="false"/>
                <w:i w:val="false"/>
                <w:color w:val="000000"/>
                <w:sz w:val="20"/>
              </w:rPr>
              <w:t>
—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8"/>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ыдыс сыйымдылығы:</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9"/>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виски: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 ыдыс сыйымдылығы:</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2208308800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0"/>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1 гектолитр таза спиртке 225 грамм немесе одан да астам этил және метил спиртінен басқа, құрамында ұшпалы заттар бар ром (жол берілетін ауытқуы 10 пайыздан)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1"/>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1 литр таза спирт үшін бағасы 7,9 евродан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2"/>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2208403900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3"/>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 — — 1 гектолитр таза спиртке 225 грамм немесе одан да астам этил және метил спиртінен басқа, құрамында ұшпалы заттар бар ром (жол берілетін ауытқуы 10 пайыздан)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4"/>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ром және қант қамысынан ашытылған өнімдерді дистилдеу нәтижесінде алынған өзге спирт тұндырмалары: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2208409900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5"/>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 джин және арша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джин,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6"/>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джин және арша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джин,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7"/>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джин және арша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арша тұнбалары,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38"/>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джин және арша тұнбалары: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арша тұнбалары,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2208509900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39"/>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концентрациясы 45,4 көлемдік пайыздар немесе одан аз,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40"/>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концентрациясы 45,4 көлемдік пайыздар немесе одан аз,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41"/>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концентрациясы 45,4 көлемдік пайыздан астам,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2"/>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арақ:</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концентрациясы 45,4 көлемдік пайыздан астам,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3"/>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ликерлер:</w:t>
            </w:r>
          </w:p>
          <w:p>
            <w:pPr>
              <w:spacing w:after="20"/>
              <w:ind w:left="20"/>
              <w:jc w:val="both"/>
            </w:pPr>
            <w:r>
              <w:rPr>
                <w:rFonts w:ascii="Times New Roman"/>
                <w:b w:val="false"/>
                <w:i w:val="false"/>
                <w:color w:val="000000"/>
                <w:sz w:val="20"/>
              </w:rPr>
              <w:t>
— — сыйымдылығы 2 литр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4"/>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 ликерлер:</w:t>
            </w:r>
          </w:p>
          <w:p>
            <w:pPr>
              <w:spacing w:after="20"/>
              <w:ind w:left="20"/>
              <w:jc w:val="both"/>
            </w:pPr>
            <w:r>
              <w:rPr>
                <w:rFonts w:ascii="Times New Roman"/>
                <w:b w:val="false"/>
                <w:i w:val="false"/>
                <w:color w:val="000000"/>
                <w:sz w:val="20"/>
              </w:rPr>
              <w:t>
— — сыйымдылығы 2 литрден асатын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5"/>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арақ,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46"/>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арақ,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47"/>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өрік, алмұрт немесе шие спирт тұнбасы (ликерді қоспағанда):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48"/>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өрік, алмұрт немесе шие спирт тұнбасы (ликерді қоспағанда):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9"/>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 — — — 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0"/>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жемістерден айдалған:</w:t>
            </w:r>
          </w:p>
          <w:p>
            <w:pPr>
              <w:spacing w:after="20"/>
              <w:ind w:left="20"/>
              <w:jc w:val="both"/>
            </w:pPr>
            <w:r>
              <w:rPr>
                <w:rFonts w:ascii="Times New Roman"/>
                <w:b w:val="false"/>
                <w:i w:val="false"/>
                <w:color w:val="000000"/>
                <w:sz w:val="20"/>
              </w:rPr>
              <w:t>
— — — — — — — кальвадос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51"/>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жемістерден айдалған:</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52"/>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53"/>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мезкал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4"/>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5"/>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2208905608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56"/>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де спирттік ішімдіктер:</w:t>
            </w:r>
          </w:p>
          <w:p>
            <w:pPr>
              <w:spacing w:after="20"/>
              <w:ind w:left="20"/>
              <w:jc w:val="both"/>
            </w:pPr>
            <w:r>
              <w:rPr>
                <w:rFonts w:ascii="Times New Roman"/>
                <w:b w:val="false"/>
                <w:i w:val="false"/>
                <w:color w:val="000000"/>
                <w:sz w:val="20"/>
              </w:rPr>
              <w:t>
— — — — — — спирттің нақты концентрациясы 7 көлемдік пайыздан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57"/>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де спирттік ішімдіктер:</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2208906909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8"/>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 тұнбалары (ликерлерді қоспағанда):</w:t>
            </w:r>
          </w:p>
          <w:p>
            <w:pPr>
              <w:spacing w:after="20"/>
              <w:ind w:left="20"/>
              <w:jc w:val="both"/>
            </w:pPr>
            <w:r>
              <w:rPr>
                <w:rFonts w:ascii="Times New Roman"/>
                <w:b w:val="false"/>
                <w:i w:val="false"/>
                <w:color w:val="000000"/>
                <w:sz w:val="20"/>
              </w:rPr>
              <w:t>
— — — — — жемістерден айдалған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59"/>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 тұнбалары (ликерлерді қоспағанда):</w:t>
            </w:r>
          </w:p>
          <w:p>
            <w:pPr>
              <w:spacing w:after="20"/>
              <w:ind w:left="20"/>
              <w:jc w:val="both"/>
            </w:pPr>
            <w:r>
              <w:rPr>
                <w:rFonts w:ascii="Times New Roman"/>
                <w:b w:val="false"/>
                <w:i w:val="false"/>
                <w:color w:val="000000"/>
                <w:sz w:val="20"/>
              </w:rPr>
              <w:t>
— — — — — текила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60"/>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 мезкал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1"/>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 шочу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62"/>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спирт тұнбалары (ликерлерді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өзгелері:</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63"/>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де спирттік ішімдіктер:</w:t>
            </w:r>
          </w:p>
          <w:p>
            <w:pPr>
              <w:spacing w:after="20"/>
              <w:ind w:left="20"/>
              <w:jc w:val="both"/>
            </w:pPr>
            <w:r>
              <w:rPr>
                <w:rFonts w:ascii="Times New Roman"/>
                <w:b w:val="false"/>
                <w:i w:val="false"/>
                <w:color w:val="000000"/>
                <w:sz w:val="20"/>
              </w:rPr>
              <w:t>
— — — — — спирттің нақты концентрациясы 7 көлемдік пайыздан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64"/>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сыйымдылық ыдыстарындағы өзге де спирт тұнбалары және өзге де спирт ішімдіктері: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де спирттік ішімдіктер:</w:t>
            </w:r>
          </w:p>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2208907809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65"/>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концентрациясы 80 көлемдік пайыздар кем денатуратталмаған этил спирті, сыйымдылығы бар ыдыстарда:</w:t>
            </w:r>
          </w:p>
          <w:p>
            <w:pPr>
              <w:spacing w:after="20"/>
              <w:ind w:left="20"/>
              <w:jc w:val="both"/>
            </w:pPr>
            <w:r>
              <w:rPr>
                <w:rFonts w:ascii="Times New Roman"/>
                <w:b w:val="false"/>
                <w:i w:val="false"/>
                <w:color w:val="000000"/>
                <w:sz w:val="20"/>
              </w:rPr>
              <w:t>
— — — 2 литр немесе одан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6"/>
          <w:p>
            <w:pPr>
              <w:spacing w:after="20"/>
              <w:ind w:left="20"/>
              <w:jc w:val="both"/>
            </w:pPr>
            <w:r>
              <w:rPr>
                <w:rFonts w:ascii="Times New Roman"/>
                <w:b w:val="false"/>
                <w:i w:val="false"/>
                <w:color w:val="000000"/>
                <w:sz w:val="20"/>
              </w:rPr>
              <w:t>
Спирт концентрациясы 80 көлемдік пайыздан төмен денатуратталмаған этил спирті; спирт тұнбалары, ликерлер мен басқа да спирт сусындары:</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спирт концентрациясы 80 көлемдік пайыздан кем денатуратталмаған этил спирті, сыйымдылығы бар ыдыстарда:</w:t>
            </w:r>
          </w:p>
          <w:p>
            <w:pPr>
              <w:spacing w:after="20"/>
              <w:ind w:left="20"/>
              <w:jc w:val="both"/>
            </w:pPr>
            <w:r>
              <w:rPr>
                <w:rFonts w:ascii="Times New Roman"/>
                <w:b w:val="false"/>
                <w:i w:val="false"/>
                <w:color w:val="000000"/>
                <w:sz w:val="20"/>
              </w:rPr>
              <w:t>
— — — 2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2208909900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шампан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 — — Асти спуманте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6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спирттің нақты концентрациясы кемінде 8,5 көлемді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пайда болуы бойынша атауы қорғалған атауы бар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қорғалған географиялық көрсеткішпен (Protected Geographical Indication, PGI):</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7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қорғалған географиялық көрсеткішпен (Protected Geographical Indication, PGI):</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7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 сортты шараптар:</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7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 сортты шараптар:</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2204109609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спирттің нақты концентрациясы 8,5 көлемдік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көбікті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2204109809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шығарылған жері бойынша қорғалған атаумен (Protected Designation of Origin, PDO)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қорғалған географиялық көрсеткішпен (Protected Geographical Indication, PGI)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7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басқа сортты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2204 10 қосалқы позицияда көрсетілгендерді қоспағанда, ұстап тұратын бауы бар немесе бекіткіштері бар "саңырауқұлақ тәрізді" тығындары бар бөтелкелердегі шарап; 20 °C температурасында 1 бар-ден кем емес, бірақ 3 бар-ден аз кездегі көміртегі диоксидіне негізделген сусындағы, артық қысымы бар басқа ыдыстағы шарап:</w:t>
            </w:r>
          </w:p>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Эльзас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8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8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8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Мозель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Пфальц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8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Рейнхессен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8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Тоқай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8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Лацио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9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9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Трентино, Альто-Адидже және Фриули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9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2204212800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9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Виньо Верде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9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Валенсия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2204213800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0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Вале-дю-Рон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0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0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0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Пьемонт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0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Тоскана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0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Трентино және Альто-Адидже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0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Венето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10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Дао, Беррада және Дуро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2204216900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0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Наварра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1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Пенедес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1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Риойя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1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Вальдепениас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1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1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1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1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1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1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1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өзгелері:</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2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мадера және мускатель Сетубал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2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2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2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Самос (Самос) және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2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2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2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 бірақ 22 көлемдік пайыздан ары аспайтын:</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2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 — — — — спирттің нақты концентрациясы 22 көлемдік пайыздан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12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12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шараптар (Protected Geographical Indication, PGI):</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3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13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3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3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2204219800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3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 немесе одан аз ыдыстарда:</w:t>
            </w:r>
          </w:p>
          <w:p>
            <w:pPr>
              <w:spacing w:after="20"/>
              <w:ind w:left="20"/>
              <w:jc w:val="both"/>
            </w:pPr>
            <w:r>
              <w:rPr>
                <w:rFonts w:ascii="Times New Roman"/>
                <w:b w:val="false"/>
                <w:i w:val="false"/>
                <w:color w:val="000000"/>
                <w:sz w:val="20"/>
              </w:rPr>
              <w:t>
— — — 2204 10 қосалқы позицияда көрсетілгенді қоспағанда, байлауыштармен немесе бекіткіштермен ұсталатын "саңырауқұлақ тәрізді" тығындары бар бөтелкелердегі шарап; 20°С температура кезінде 1-ден 3 бар-ге дейін көміржері диоксиді себепші болатын сусындағы артық қысымы бар басқа ыдыстағы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3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Тоқай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3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3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3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39"/>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2204221800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40"/>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прочие:</w:t>
            </w:r>
          </w:p>
          <w:p>
            <w:pPr>
              <w:spacing w:after="20"/>
              <w:ind w:left="20"/>
              <w:jc w:val="both"/>
            </w:pPr>
            <w:r>
              <w:rPr>
                <w:rFonts w:ascii="Times New Roman"/>
                <w:b w:val="false"/>
                <w:i w:val="false"/>
                <w:color w:val="000000"/>
                <w:sz w:val="20"/>
              </w:rPr>
              <w:t>
— — — — — — — — Бордо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41"/>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Бургундия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42"/>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Божоле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43"/>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Вале-Ду-Рон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44"/>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Лангедок-Руссильон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45"/>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Валь де Луар (Луара алқабы)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2204224800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46"/>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өзгелері:</w:t>
            </w:r>
          </w:p>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2204225800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147"/>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2204227900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148"/>
          <w:p>
            <w:pPr>
              <w:spacing w:after="20"/>
              <w:ind w:left="20"/>
              <w:jc w:val="both"/>
            </w:pPr>
            <w:r>
              <w:rPr>
                <w:rFonts w:ascii="Times New Roman"/>
                <w:b w:val="false"/>
                <w:i w:val="false"/>
                <w:color w:val="000000"/>
                <w:sz w:val="20"/>
              </w:rPr>
              <w:t>
Табиғи жүзім шарабы, күшейтілгенді қоса алғанда; 2009 тауар позициясында көрсетілгеннен басқа сығынды жүзім шырыны: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өзге шараптар; жүзім шырыны, ашытылмаған немесе спирт қосу арқылы тоқтатылған, жүзім шарабы: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спирттің нақты концентрациясы 15 көлемдік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шараптар (Protected Designation of Origin, PDO):</w:t>
            </w:r>
          </w:p>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4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шырыны: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cуслосы: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5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шырыны: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15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шырыны: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5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5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мадера және мускатель Сетубал (Setubal muscatel)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5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херес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5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марсала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5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Самос (Самос) және Мускат де Лемнос (Muscat de Lemnos)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15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портвейн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15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15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6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 — — — —пайыздық көлемі 22-ден асатын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16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16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6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6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6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16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 литрден асатын, бірақ 10 литрден аспайтын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 — — — — —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2204229800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16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 — — 2204 10 субпозициясында көрсетілгеннен басқа, байлауыштармен немесе бекіткіштермен ұсталған "саңырауқұлақ тәрізді" тығындары бар бөтелкелердегі шарап; 20°C температура кезінде 1-ден кем емес, бірақ 3 бардан кем көміртегі диоксиді себепші болатын сусындағы артық қысымы бар басқа ыдыстағы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6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Токай:</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6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Токай:</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17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17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17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17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7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Валь де Луар (Луара алқабы):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17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(Луара алқабы):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17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17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7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7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Бордо:</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8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8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Бургундия:</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8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Божоле:</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8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Божоле:</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8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Вале-Ду-Рон:</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8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Вале-Ду-Рон:</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8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Лангедок-Руссильон:</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8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Лангедок-Руссильон:</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8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(Луара алқабы):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8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Валь де Луар (Луара алқабы):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2204294808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9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9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басқалары:</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2204295808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9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9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2204297908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9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9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9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9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9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9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0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20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ақ:</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0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20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20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мадера және мускатель Сетубал (Setubal muscatel):</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20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мадера және мускатель Сетубал (Setubal muscatel):</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0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херес:</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20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херес:</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20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марсала:</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20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марсала:</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21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Самос (Самос) және Мускат де Лемнос (Muscat de Lemnos):</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21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Самос (Самос) және Мускат де Лемнос (Muscat de Lemnos):</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21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портвейн:</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21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портвейн:</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2204298908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21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21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басқалары: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21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21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15-тен асатын, бірақ пайыздық көлемі 22-ден аспайтын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21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22-ден асатын нақты спирт концентрациясымен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сыйымдылығы бар ыдыста</w:t>
            </w:r>
          </w:p>
          <w:p>
            <w:pPr>
              <w:spacing w:after="20"/>
              <w:ind w:left="20"/>
              <w:jc w:val="both"/>
            </w:pPr>
            <w:r>
              <w:rPr>
                <w:rFonts w:ascii="Times New Roman"/>
                <w:b w:val="false"/>
                <w:i w:val="false"/>
                <w:color w:val="000000"/>
                <w:sz w:val="20"/>
              </w:rPr>
              <w:t>
227 литр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21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Еуропалық одақта өндірілген: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пайыздық көлемі 22-ден асатын нақты спирт концентрациясымен</w:t>
            </w:r>
          </w:p>
          <w:p>
            <w:pPr>
              <w:spacing w:after="20"/>
              <w:ind w:left="20"/>
              <w:jc w:val="both"/>
            </w:pPr>
            <w:r>
              <w:rPr>
                <w:rFonts w:ascii="Times New Roman"/>
                <w:b w:val="false"/>
                <w:i w:val="false"/>
                <w:color w:val="000000"/>
                <w:sz w:val="20"/>
              </w:rPr>
              <w:t>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22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22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ақ:</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22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22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шығарылған жері бойынша қорғалған атауы бар (Protected Designation of Origin, PDO) немесе қорғалған географиялық көрсеткіші бар (Protected Geographical Indication, PGI)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2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2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ақ:</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22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227"/>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сортты шараптар: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28"/>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ақ:</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229"/>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ақ:</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230"/>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сыйымдылығы 227 литр немесе одан көп ыдыста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31"/>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 өзге де шараптар; спирт қосу арқылы ашытуға жол берілмеген немесе тоқтатылған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басқалары:</w:t>
            </w:r>
          </w:p>
          <w:p>
            <w:pPr>
              <w:spacing w:after="20"/>
              <w:ind w:left="20"/>
              <w:jc w:val="both"/>
            </w:pPr>
            <w:r>
              <w:rPr>
                <w:rFonts w:ascii="Times New Roman"/>
                <w:b w:val="false"/>
                <w:i w:val="false"/>
                <w:color w:val="000000"/>
                <w:sz w:val="20"/>
              </w:rPr>
              <w:t>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2204299808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32"/>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 басқа жүзім суслосы:</w:t>
            </w:r>
          </w:p>
          <w:p>
            <w:pPr>
              <w:spacing w:after="20"/>
              <w:ind w:left="20"/>
              <w:jc w:val="both"/>
            </w:pPr>
            <w:r>
              <w:rPr>
                <w:rFonts w:ascii="Times New Roman"/>
                <w:b w:val="false"/>
                <w:i w:val="false"/>
                <w:color w:val="000000"/>
                <w:sz w:val="20"/>
              </w:rPr>
              <w:t>
— — ашыту процесінде немесе ашытумен, спирт қосудан басқа тәсілмен тоқтатылған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33"/>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басқа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тығыздығы 1,33 г/см3 немесе 20 °C температура кезінде одан да кем және пайыздық көлемі 1-ден аспайтын нақты спирт концентрациясымен:</w:t>
            </w:r>
          </w:p>
          <w:p>
            <w:pPr>
              <w:spacing w:after="20"/>
              <w:ind w:left="20"/>
              <w:jc w:val="both"/>
            </w:pPr>
            <w:r>
              <w:rPr>
                <w:rFonts w:ascii="Times New Roman"/>
                <w:b w:val="false"/>
                <w:i w:val="false"/>
                <w:color w:val="000000"/>
                <w:sz w:val="20"/>
              </w:rPr>
              <w:t>
— — — — концентрацияланған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234"/>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басқа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тығыздығы 1,33 г/см3 немесе 20 °C температура кезінде одан да кем және пайыздық көлемі 1-ден аспайтын нақты спирт концентрациясымен:</w:t>
            </w:r>
          </w:p>
          <w:p>
            <w:pPr>
              <w:spacing w:after="20"/>
              <w:ind w:left="20"/>
              <w:jc w:val="both"/>
            </w:pPr>
            <w:r>
              <w:rPr>
                <w:rFonts w:ascii="Times New Roman"/>
                <w:b w:val="false"/>
                <w:i w:val="false"/>
                <w:color w:val="000000"/>
                <w:sz w:val="20"/>
              </w:rPr>
              <w:t>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235"/>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 басқа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 концентрацияланған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36"/>
          <w:p>
            <w:pPr>
              <w:spacing w:after="20"/>
              <w:ind w:left="20"/>
              <w:jc w:val="both"/>
            </w:pPr>
            <w:r>
              <w:rPr>
                <w:rFonts w:ascii="Times New Roman"/>
                <w:b w:val="false"/>
                <w:i w:val="false"/>
                <w:color w:val="000000"/>
                <w:sz w:val="20"/>
              </w:rPr>
              <w:t>
Күшейтілгендерді қоса алғанда, табиғи жүзім шараптары; 2009 тауар позициясында көрсетілгеннен басқа, жүзім суслосы: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 басқа жүзім суслосы: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37"/>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37"/>
          <w:p>
            <w:pPr>
              <w:spacing w:after="20"/>
              <w:ind w:left="20"/>
              <w:jc w:val="both"/>
            </w:pPr>
            <w:r>
              <w:rPr>
                <w:rFonts w:ascii="Times New Roman"/>
                <w:b w:val="false"/>
                <w:i w:val="false"/>
                <w:color w:val="000000"/>
                <w:sz w:val="20"/>
              </w:rPr>
              <w:t>
— пикет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38"/>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w:t>
            </w:r>
          </w:p>
          <w:p>
            <w:pPr>
              <w:spacing w:after="20"/>
              <w:ind w:left="20"/>
              <w:jc w:val="both"/>
            </w:pPr>
            <w:r>
              <w:rPr>
                <w:rFonts w:ascii="Times New Roman"/>
                <w:b w:val="false"/>
                <w:i w:val="false"/>
                <w:color w:val="000000"/>
                <w:sz w:val="20"/>
              </w:rPr>
              <w:t>
— — — сидр және алмұрт сидрі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239"/>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 пайыздық көлемі 7-ден аспайтын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240"/>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2206003909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241"/>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 ыдыстарда:</w:t>
            </w:r>
          </w:p>
          <w:p>
            <w:pPr>
              <w:spacing w:after="20"/>
              <w:ind w:left="20"/>
              <w:jc w:val="both"/>
            </w:pPr>
            <w:r>
              <w:rPr>
                <w:rFonts w:ascii="Times New Roman"/>
                <w:b w:val="false"/>
                <w:i w:val="false"/>
                <w:color w:val="000000"/>
                <w:sz w:val="20"/>
              </w:rPr>
              <w:t>
— — — — сидр және алмұрт сидрі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42"/>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 немесе одан аз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2206005909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243"/>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 ыдыстарда:</w:t>
            </w:r>
          </w:p>
          <w:p>
            <w:pPr>
              <w:spacing w:after="20"/>
              <w:ind w:left="20"/>
              <w:jc w:val="both"/>
            </w:pPr>
            <w:r>
              <w:rPr>
                <w:rFonts w:ascii="Times New Roman"/>
                <w:b w:val="false"/>
                <w:i w:val="false"/>
                <w:color w:val="000000"/>
                <w:sz w:val="20"/>
              </w:rPr>
              <w:t>
— — — — сидр және алмұрт сидрі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244"/>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пайыздық көлемі 7-ден аспайтын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45"/>
          <w:p>
            <w:pPr>
              <w:spacing w:after="20"/>
              <w:ind w:left="20"/>
              <w:jc w:val="both"/>
            </w:pPr>
            <w:r>
              <w:rPr>
                <w:rFonts w:ascii="Times New Roman"/>
                <w:b w:val="false"/>
                <w:i w:val="false"/>
                <w:color w:val="000000"/>
                <w:sz w:val="20"/>
              </w:rPr>
              <w:t>
Ашытылған өзге де сусындар (мысалы, сидр, алмұрт сидрі, бал сусыны, саке); ашытылған сусындардан жасалған қоспалар және басқа жерде аталмаған немесе енгізілмеген ашытылған сусындар мен алкогольсіз сусындардан жасалған қоспалар: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көбікті,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 — 2 литрден астам ыдыстарда: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2206008909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246"/>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2 литр немесе одан аз ыдыстарда:</w:t>
            </w:r>
          </w:p>
          <w:p>
            <w:pPr>
              <w:spacing w:after="20"/>
              <w:ind w:left="20"/>
              <w:jc w:val="both"/>
            </w:pPr>
            <w:r>
              <w:rPr>
                <w:rFonts w:ascii="Times New Roman"/>
                <w:b w:val="false"/>
                <w:i w:val="false"/>
                <w:color w:val="000000"/>
                <w:sz w:val="20"/>
              </w:rPr>
              <w:t>
— — пайыздық көлемі 18 немесе одан аз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247"/>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2 литр немесе одан аз ыдыстарда:</w:t>
            </w:r>
          </w:p>
          <w:p>
            <w:pPr>
              <w:spacing w:after="20"/>
              <w:ind w:left="20"/>
              <w:jc w:val="both"/>
            </w:pPr>
            <w:r>
              <w:rPr>
                <w:rFonts w:ascii="Times New Roman"/>
                <w:b w:val="false"/>
                <w:i w:val="false"/>
                <w:color w:val="000000"/>
                <w:sz w:val="20"/>
              </w:rPr>
              <w:t>
— — пайыздық көлемі 18-ден асатын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248"/>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 — пайыздық көлемі 18 немесе одан аз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249"/>
          <w:p>
            <w:pPr>
              <w:spacing w:after="20"/>
              <w:ind w:left="20"/>
              <w:jc w:val="both"/>
            </w:pPr>
            <w:r>
              <w:rPr>
                <w:rFonts w:ascii="Times New Roman"/>
                <w:b w:val="false"/>
                <w:i w:val="false"/>
                <w:color w:val="000000"/>
                <w:sz w:val="20"/>
              </w:rPr>
              <w:t>
Өсімдік немесе хош иісті заттар қосылған Вермуттар және өзге де табиғи жүзім шараптары:</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 — пайыздық көлемі 18-ден асатын нақты спирт концентрациясымен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250"/>
          <w:p>
            <w:pPr>
              <w:spacing w:after="20"/>
              <w:ind w:left="20"/>
              <w:jc w:val="both"/>
            </w:pPr>
            <w:r>
              <w:rPr>
                <w:rFonts w:ascii="Times New Roman"/>
                <w:b w:val="false"/>
                <w:i w:val="false"/>
                <w:color w:val="000000"/>
                <w:sz w:val="20"/>
              </w:rPr>
              <w:t>
Ашытылған сыра:</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10 литр немесе одан аз ыдыстарда:</w:t>
            </w:r>
          </w:p>
          <w:p>
            <w:pPr>
              <w:spacing w:after="20"/>
              <w:ind w:left="20"/>
              <w:jc w:val="both"/>
            </w:pPr>
            <w:r>
              <w:rPr>
                <w:rFonts w:ascii="Times New Roman"/>
                <w:b w:val="false"/>
                <w:i w:val="false"/>
                <w:color w:val="000000"/>
                <w:sz w:val="20"/>
              </w:rPr>
              <w:t>
— — бөтелкелерде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251"/>
          <w:p>
            <w:pPr>
              <w:spacing w:after="20"/>
              <w:ind w:left="20"/>
              <w:jc w:val="both"/>
            </w:pPr>
            <w:r>
              <w:rPr>
                <w:rFonts w:ascii="Times New Roman"/>
                <w:b w:val="false"/>
                <w:i w:val="false"/>
                <w:color w:val="000000"/>
                <w:sz w:val="20"/>
              </w:rPr>
              <w:t>
Ашытылған сыра:</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10 литр немесе одан аз ыдыстарда:</w:t>
            </w:r>
          </w:p>
          <w:p>
            <w:pPr>
              <w:spacing w:after="20"/>
              <w:ind w:left="20"/>
              <w:jc w:val="both"/>
            </w:pPr>
            <w:r>
              <w:rPr>
                <w:rFonts w:ascii="Times New Roman"/>
                <w:b w:val="false"/>
                <w:i w:val="false"/>
                <w:color w:val="000000"/>
                <w:sz w:val="20"/>
              </w:rPr>
              <w:t>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252"/>
          <w:p>
            <w:pPr>
              <w:spacing w:after="20"/>
              <w:ind w:left="20"/>
              <w:jc w:val="both"/>
            </w:pPr>
            <w:r>
              <w:rPr>
                <w:rFonts w:ascii="Times New Roman"/>
                <w:b w:val="false"/>
                <w:i w:val="false"/>
                <w:color w:val="000000"/>
                <w:sz w:val="20"/>
              </w:rPr>
              <w:t>
Ашытылған сыра:</w:t>
            </w:r>
          </w:p>
          <w:bookmarkEnd w:id="252"/>
          <w:p>
            <w:pPr>
              <w:spacing w:after="20"/>
              <w:ind w:left="20"/>
              <w:jc w:val="both"/>
            </w:pPr>
            <w:r>
              <w:rPr>
                <w:rFonts w:ascii="Times New Roman"/>
                <w:b w:val="false"/>
                <w:i w:val="false"/>
                <w:color w:val="000000"/>
                <w:sz w:val="20"/>
              </w:rPr>
              <w:t>
— сыйымдылығы 10 литр немесе одан аз ыдыстарда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253"/>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аспайтын қорғасын бар,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октан саны 95-тен кем (зерттеу әдісі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автомобиль бензині:</w:t>
            </w:r>
          </w:p>
          <w:p>
            <w:pPr>
              <w:spacing w:after="20"/>
              <w:ind w:left="20"/>
              <w:jc w:val="both"/>
            </w:pPr>
            <w:r>
              <w:rPr>
                <w:rFonts w:ascii="Times New Roman"/>
                <w:b w:val="false"/>
                <w:i w:val="false"/>
                <w:color w:val="000000"/>
                <w:sz w:val="20"/>
              </w:rPr>
              <w:t>
— — — — — — — — — — октан саны 80-нен кем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254"/>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октан саны 95-тен кем (зерттеу әдісі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автомобиль бензині:</w:t>
            </w:r>
          </w:p>
          <w:p>
            <w:pPr>
              <w:spacing w:after="20"/>
              <w:ind w:left="20"/>
              <w:jc w:val="both"/>
            </w:pPr>
            <w:r>
              <w:rPr>
                <w:rFonts w:ascii="Times New Roman"/>
                <w:b w:val="false"/>
                <w:i w:val="false"/>
                <w:color w:val="000000"/>
                <w:sz w:val="20"/>
              </w:rPr>
              <w:t>
— — — — — — — — — — октан саны 80 немесе одан көп, бірақ 92-ден аз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255"/>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октан саны 95-тен аз (зерттеу әдісі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 автомобиль бензині:</w:t>
            </w:r>
          </w:p>
          <w:p>
            <w:pPr>
              <w:spacing w:after="20"/>
              <w:ind w:left="20"/>
              <w:jc w:val="both"/>
            </w:pPr>
            <w:r>
              <w:rPr>
                <w:rFonts w:ascii="Times New Roman"/>
                <w:b w:val="false"/>
                <w:i w:val="false"/>
                <w:color w:val="000000"/>
                <w:sz w:val="20"/>
              </w:rPr>
              <w:t>
— — — — — — — — — — октан саны 92 немесе одан көп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256"/>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 октан саны 95-тен аз (зерттеу әдісі бойынша):</w:t>
            </w:r>
          </w:p>
          <w:p>
            <w:pPr>
              <w:spacing w:after="20"/>
              <w:ind w:left="20"/>
              <w:jc w:val="both"/>
            </w:pPr>
            <w:r>
              <w:rPr>
                <w:rFonts w:ascii="Times New Roman"/>
                <w:b w:val="false"/>
                <w:i w:val="false"/>
                <w:color w:val="000000"/>
                <w:sz w:val="20"/>
              </w:rPr>
              <w:t>
—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57"/>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басқалары:</w:t>
            </w:r>
          </w:p>
          <w:p>
            <w:pPr>
              <w:spacing w:after="20"/>
              <w:ind w:left="20"/>
              <w:jc w:val="both"/>
            </w:pPr>
            <w:r>
              <w:rPr>
                <w:rFonts w:ascii="Times New Roman"/>
                <w:b w:val="false"/>
                <w:i w:val="false"/>
                <w:color w:val="000000"/>
                <w:sz w:val="20"/>
              </w:rPr>
              <w:t>
— — — — — — — — октан саны 95 немесе одан асатын бірақ 98-ден аз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58"/>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басқалары:</w:t>
            </w:r>
          </w:p>
          <w:p>
            <w:pPr>
              <w:spacing w:after="20"/>
              <w:ind w:left="20"/>
              <w:jc w:val="both"/>
            </w:pPr>
            <w:r>
              <w:rPr>
                <w:rFonts w:ascii="Times New Roman"/>
                <w:b w:val="false"/>
                <w:i w:val="false"/>
                <w:color w:val="000000"/>
                <w:sz w:val="20"/>
              </w:rPr>
              <w:t>
— — — — — — — — октан саны 98 немесе одан асатын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259"/>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басқалары:</w:t>
            </w:r>
          </w:p>
          <w:p>
            <w:pPr>
              <w:spacing w:after="20"/>
              <w:ind w:left="20"/>
              <w:jc w:val="both"/>
            </w:pPr>
            <w:r>
              <w:rPr>
                <w:rFonts w:ascii="Times New Roman"/>
                <w:b w:val="false"/>
                <w:i w:val="false"/>
                <w:color w:val="000000"/>
                <w:sz w:val="20"/>
              </w:rPr>
              <w:t>
— — — — — — — — октан саны 98-ден аз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260"/>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 — моторлы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0,013 г/л асатын қорғасын бар, басқалары:</w:t>
            </w:r>
          </w:p>
          <w:p>
            <w:pPr>
              <w:spacing w:after="20"/>
              <w:ind w:left="20"/>
              <w:jc w:val="both"/>
            </w:pPr>
            <w:r>
              <w:rPr>
                <w:rFonts w:ascii="Times New Roman"/>
                <w:b w:val="false"/>
                <w:i w:val="false"/>
                <w:color w:val="000000"/>
                <w:sz w:val="20"/>
              </w:rPr>
              <w:t>
— — — — — — — — октан саны 98 немесе одан көп (зерттеу әдісі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261"/>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 күкірт мөлшері 0,05 массасы бойынша мазмұн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 отыны:</w:t>
            </w:r>
          </w:p>
          <w:p>
            <w:pPr>
              <w:spacing w:after="20"/>
              <w:ind w:left="20"/>
              <w:jc w:val="both"/>
            </w:pPr>
            <w:r>
              <w:rPr>
                <w:rFonts w:ascii="Times New Roman"/>
                <w:b w:val="false"/>
                <w:i w:val="false"/>
                <w:color w:val="000000"/>
                <w:sz w:val="20"/>
              </w:rPr>
              <w:t>
— — — — — — — — жазғы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262"/>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 күкірт мөлшері 0,05 массасы бойынша мазмұн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 отыны:</w:t>
            </w:r>
          </w:p>
          <w:p>
            <w:pPr>
              <w:spacing w:after="20"/>
              <w:ind w:left="20"/>
              <w:jc w:val="both"/>
            </w:pPr>
            <w:r>
              <w:rPr>
                <w:rFonts w:ascii="Times New Roman"/>
                <w:b w:val="false"/>
                <w:i w:val="false"/>
                <w:color w:val="000000"/>
                <w:sz w:val="20"/>
              </w:rPr>
              <w:t>
— — — — — — — — қысқы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263"/>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 күкірт мөлшері 0,05 массасы бойынша мазмұн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 отыны:</w:t>
            </w:r>
          </w:p>
          <w:p>
            <w:pPr>
              <w:spacing w:after="20"/>
              <w:ind w:left="20"/>
              <w:jc w:val="both"/>
            </w:pPr>
            <w:r>
              <w:rPr>
                <w:rFonts w:ascii="Times New Roman"/>
                <w:b w:val="false"/>
                <w:i w:val="false"/>
                <w:color w:val="000000"/>
                <w:sz w:val="20"/>
              </w:rPr>
              <w:t>
— — — — — — — — арктикалық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264"/>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 күкірт мөлшері 0,05 массасы бойынша мазмұн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 отыны:</w:t>
            </w:r>
          </w:p>
          <w:p>
            <w:pPr>
              <w:spacing w:after="20"/>
              <w:ind w:left="20"/>
              <w:jc w:val="both"/>
            </w:pPr>
            <w:r>
              <w:rPr>
                <w:rFonts w:ascii="Times New Roman"/>
                <w:b w:val="false"/>
                <w:i w:val="false"/>
                <w:color w:val="000000"/>
                <w:sz w:val="20"/>
              </w:rPr>
              <w:t>
— — — — — — — — маусымаралық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265"/>
          <w:p>
            <w:pPr>
              <w:spacing w:after="20"/>
              <w:ind w:left="20"/>
              <w:jc w:val="both"/>
            </w:pPr>
            <w:r>
              <w:rPr>
                <w:rFonts w:ascii="Times New Roman"/>
                <w:b w:val="false"/>
                <w:i w:val="false"/>
                <w:color w:val="000000"/>
                <w:sz w:val="20"/>
              </w:rPr>
              <w:t>
Шикiлерден басқа, битуминозды жыныстардан алынған мұнай және мұнай өнiмдерi; басқа жерде аталмаған немесе енгiзiлмеген, құрамында 70 массасы бойынша мазмұн пайыздан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массасы бойынша мазмұн пайыздан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басқалары: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газойли:</w:t>
            </w:r>
          </w:p>
          <w:p>
            <w:pPr>
              <w:spacing w:after="20"/>
              <w:ind w:left="20"/>
              <w:jc w:val="both"/>
            </w:pPr>
            <w:r>
              <w:rPr>
                <w:rFonts w:ascii="Times New Roman"/>
                <w:b w:val="false"/>
                <w:i w:val="false"/>
                <w:color w:val="000000"/>
                <w:sz w:val="20"/>
              </w:rPr>
              <w:t>
</w:t>
            </w:r>
            <w:r>
              <w:rPr>
                <w:rFonts w:ascii="Times New Roman"/>
                <w:b w:val="false"/>
                <w:i w:val="false"/>
                <w:color w:val="000000"/>
                <w:sz w:val="20"/>
              </w:rPr>
              <w:t>— — — — — басқа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құрамында күкірт мөлшері 0,05 массасы бойынша мазмұн пайыздан аспайтын: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 дизель отыны:</w:t>
            </w:r>
          </w:p>
          <w:p>
            <w:pPr>
              <w:spacing w:after="20"/>
              <w:ind w:left="20"/>
              <w:jc w:val="both"/>
            </w:pPr>
            <w:r>
              <w:rPr>
                <w:rFonts w:ascii="Times New Roman"/>
                <w:b w:val="false"/>
                <w:i w:val="false"/>
                <w:color w:val="000000"/>
                <w:sz w:val="20"/>
              </w:rPr>
              <w:t>
— — — — — — — —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2710194250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266"/>
          <w:p>
            <w:pPr>
              <w:spacing w:after="20"/>
              <w:ind w:left="20"/>
              <w:jc w:val="both"/>
            </w:pPr>
            <w:r>
              <w:rPr>
                <w:rFonts w:ascii="Times New Roman"/>
                <w:b w:val="false"/>
                <w:i w:val="false"/>
                <w:color w:val="000000"/>
                <w:sz w:val="20"/>
              </w:rPr>
              <w:t>
Құрамында кемiнде 80 пайыздық көлемде спирт бар денатураландырылмаған этил спиртi; денатураландырылған, кез келген концентрациядағы этил спиртi және өзге де спирт тұнбалары:</w:t>
            </w:r>
          </w:p>
          <w:bookmarkEnd w:id="266"/>
          <w:p>
            <w:pPr>
              <w:spacing w:after="20"/>
              <w:ind w:left="20"/>
              <w:jc w:val="both"/>
            </w:pPr>
            <w:r>
              <w:rPr>
                <w:rFonts w:ascii="Times New Roman"/>
                <w:b w:val="false"/>
                <w:i w:val="false"/>
                <w:color w:val="000000"/>
                <w:sz w:val="20"/>
              </w:rPr>
              <w:t>
— құрамында 80 пайыздық көлемде немесе одан астам спирт бар денатураландырылмаған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267"/>
          <w:p>
            <w:pPr>
              <w:spacing w:after="20"/>
              <w:ind w:left="20"/>
              <w:jc w:val="both"/>
            </w:pPr>
            <w:r>
              <w:rPr>
                <w:rFonts w:ascii="Times New Roman"/>
                <w:b w:val="false"/>
                <w:i w:val="false"/>
                <w:color w:val="000000"/>
                <w:sz w:val="20"/>
              </w:rPr>
              <w:t>
Электр немесе басқа да түрлердегi тоңазытқыштар, мұздатқыштар және өзге де тоңазыту</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немесе мұздату жабдықтары; 8415 тауар позициясының ауаны тазалауға арналған қондырғыларынан басқа жылу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есiктерi немесе жәшіктері бөлек біріктірілген тоңазытқыш-мұздатқыштар, немесе олардың комбинациялары: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тек сыртқы есіктері бөлек:</w:t>
            </w:r>
          </w:p>
          <w:p>
            <w:pPr>
              <w:spacing w:after="20"/>
              <w:ind w:left="20"/>
              <w:jc w:val="both"/>
            </w:pPr>
            <w:r>
              <w:rPr>
                <w:rFonts w:ascii="Times New Roman"/>
                <w:b w:val="false"/>
                <w:i w:val="false"/>
                <w:color w:val="000000"/>
                <w:sz w:val="20"/>
              </w:rPr>
              <w:t>
</w:t>
            </w:r>
            <w:r>
              <w:rPr>
                <w:rFonts w:ascii="Times New Roman"/>
                <w:b w:val="false"/>
                <w:i w:val="false"/>
                <w:color w:val="000000"/>
                <w:sz w:val="20"/>
              </w:rPr>
              <w:t>— — — сыйымдылығы 340 литрден асатын:</w:t>
            </w:r>
          </w:p>
          <w:p>
            <w:pPr>
              <w:spacing w:after="20"/>
              <w:ind w:left="20"/>
              <w:jc w:val="both"/>
            </w:pPr>
            <w:r>
              <w:rPr>
                <w:rFonts w:ascii="Times New Roman"/>
                <w:b w:val="false"/>
                <w:i w:val="false"/>
                <w:color w:val="000000"/>
                <w:sz w:val="20"/>
              </w:rPr>
              <w:t>
—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268"/>
          <w:p>
            <w:pPr>
              <w:spacing w:after="20"/>
              <w:ind w:left="20"/>
              <w:jc w:val="both"/>
            </w:pPr>
            <w:r>
              <w:rPr>
                <w:rFonts w:ascii="Times New Roman"/>
                <w:b w:val="false"/>
                <w:i w:val="false"/>
                <w:color w:val="000000"/>
                <w:sz w:val="20"/>
              </w:rPr>
              <w:t>
Электр немесе басқа да түрлердегi тоңазытқыштар, мұздатқыштар және өзге де тоңазыту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немесе мұздату жабдықтары; 8415 тауар позициясының ауаны тазалауға арналған қондырғыларынан басқа жылу сорғылары: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есiктерi немесе жәшіктері бөлек біріктірілген тоңазытқыш-мұздатқыштар, немесе олардың комбинациялары: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тек сыртқы есіктері бөлек:</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басқалары:</w:t>
            </w:r>
          </w:p>
          <w:p>
            <w:pPr>
              <w:spacing w:after="20"/>
              <w:ind w:left="20"/>
              <w:jc w:val="both"/>
            </w:pPr>
            <w:r>
              <w:rPr>
                <w:rFonts w:ascii="Times New Roman"/>
                <w:b w:val="false"/>
                <w:i w:val="false"/>
                <w:color w:val="000000"/>
                <w:sz w:val="20"/>
              </w:rPr>
              <w:t>
— — — — тұрмыстық тоңазытқыштар-мұздатқыштар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8418108001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269"/>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тоңазытқыштар: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компрессиялық:</w:t>
            </w:r>
          </w:p>
          <w:p>
            <w:pPr>
              <w:spacing w:after="20"/>
              <w:ind w:left="20"/>
              <w:jc w:val="both"/>
            </w:pPr>
            <w:r>
              <w:rPr>
                <w:rFonts w:ascii="Times New Roman"/>
                <w:b w:val="false"/>
                <w:i w:val="false"/>
                <w:color w:val="000000"/>
                <w:sz w:val="20"/>
              </w:rPr>
              <w:t>
— — — сыйымдылығы 340 литрден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270"/>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тоңазытқыштар: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 үстел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271"/>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тоңазытқыштар: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 — — — салынатын үлгідегі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8418215900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272"/>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тоңазытқыштар: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 сыйымдылығы:</w:t>
            </w:r>
          </w:p>
          <w:p>
            <w:pPr>
              <w:spacing w:after="20"/>
              <w:ind w:left="20"/>
              <w:jc w:val="both"/>
            </w:pPr>
            <w:r>
              <w:rPr>
                <w:rFonts w:ascii="Times New Roman"/>
                <w:b w:val="false"/>
                <w:i w:val="false"/>
                <w:color w:val="000000"/>
                <w:sz w:val="20"/>
              </w:rPr>
              <w:t>
— — — — — 250 литрден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273"/>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 тұрмыстық тоңазытқыштар: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компрессиялық: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 —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өзгелері, сыйымдылығы:</w:t>
            </w:r>
          </w:p>
          <w:p>
            <w:pPr>
              <w:spacing w:after="20"/>
              <w:ind w:left="20"/>
              <w:jc w:val="both"/>
            </w:pPr>
            <w:r>
              <w:rPr>
                <w:rFonts w:ascii="Times New Roman"/>
                <w:b w:val="false"/>
                <w:i w:val="false"/>
                <w:color w:val="000000"/>
                <w:sz w:val="20"/>
              </w:rPr>
              <w:t>
— — — — — 250 литрден астам, бірақ 340 литрден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8418219900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274"/>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800 литрден аспайтын "ларь" типті мұздатқыштар: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400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275"/>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800 литрден аспайтын "ларь" типті мұздатқыштар: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400 литрден артам, бірақ 800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8418308001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276"/>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900 литрден аспайтын тік типті мұздатқыш шкафтар: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250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8418402001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277"/>
          <w:p>
            <w:pPr>
              <w:spacing w:after="20"/>
              <w:ind w:left="20"/>
              <w:jc w:val="both"/>
            </w:pPr>
            <w:r>
              <w:rPr>
                <w:rFonts w:ascii="Times New Roman"/>
                <w:b w:val="false"/>
                <w:i w:val="false"/>
                <w:color w:val="000000"/>
                <w:sz w:val="20"/>
              </w:rPr>
              <w:t>
Тоңазытқыштар, мұздатқыштар және өзге де электр немесе басқа типтегі тоңазытқыш немесе мұздатқыш жабдықтар; 8415 тауар позициясының ауаны баптауға арналған қондырғыларынан басқа жылу сорғылары:</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 сыйымдылығы 900 литрден аспайтын тік типті мұздатқыш шкафтар: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сыйымдылығы 250 литрден астам, бірақ 900 литрден аспайтын:</w:t>
            </w:r>
          </w:p>
          <w:p>
            <w:pPr>
              <w:spacing w:after="20"/>
              <w:ind w:left="20"/>
              <w:jc w:val="both"/>
            </w:pPr>
            <w:r>
              <w:rPr>
                <w:rFonts w:ascii="Times New Roman"/>
                <w:b w:val="false"/>
                <w:i w:val="false"/>
                <w:color w:val="000000"/>
                <w:sz w:val="20"/>
              </w:rPr>
              <w:t>
— — — тұрмыстық мұздатқыштар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8418408001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278"/>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арнайы бензиндер: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өзгелер:</w:t>
            </w:r>
          </w:p>
          <w:p>
            <w:pPr>
              <w:spacing w:after="20"/>
              <w:ind w:left="20"/>
              <w:jc w:val="both"/>
            </w:pPr>
            <w:r>
              <w:rPr>
                <w:rFonts w:ascii="Times New Roman"/>
                <w:b w:val="false"/>
                <w:i w:val="false"/>
                <w:color w:val="000000"/>
                <w:sz w:val="20"/>
              </w:rPr>
              <w:t>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2710122509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279"/>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арнайы бензиндер:</w:t>
            </w:r>
          </w:p>
          <w:p>
            <w:pPr>
              <w:spacing w:after="20"/>
              <w:ind w:left="20"/>
              <w:jc w:val="both"/>
            </w:pPr>
            <w:r>
              <w:rPr>
                <w:rFonts w:ascii="Times New Roman"/>
                <w:b w:val="false"/>
                <w:i w:val="false"/>
                <w:color w:val="000000"/>
                <w:sz w:val="20"/>
              </w:rPr>
              <w:t>
— — — — — — авиациялық бензиндер: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280"/>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 — — — — реактивті қозғалтқыштарға арналған бензин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281"/>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жеңіл дистилляттар мен өнімдер: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жеңіл дистилляттар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 — өзгелер:</w:t>
            </w:r>
          </w:p>
          <w:p>
            <w:pPr>
              <w:spacing w:after="20"/>
              <w:ind w:left="20"/>
              <w:jc w:val="both"/>
            </w:pPr>
            <w:r>
              <w:rPr>
                <w:rFonts w:ascii="Times New Roman"/>
                <w:b w:val="false"/>
                <w:i w:val="false"/>
                <w:color w:val="000000"/>
                <w:sz w:val="20"/>
              </w:rPr>
              <w:t>
— —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2710129008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282"/>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орташа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керосин:</w:t>
            </w:r>
          </w:p>
          <w:p>
            <w:pPr>
              <w:spacing w:after="20"/>
              <w:ind w:left="20"/>
              <w:jc w:val="both"/>
            </w:pPr>
            <w:r>
              <w:rPr>
                <w:rFonts w:ascii="Times New Roman"/>
                <w:b w:val="false"/>
                <w:i w:val="false"/>
                <w:color w:val="000000"/>
                <w:sz w:val="20"/>
              </w:rPr>
              <w:t>
— — — — — — реактивті қозғалтқыштарға арналған жанармай: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2710192100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283"/>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арнайы өңдеу процесстері үшін:</w:t>
            </w:r>
          </w:p>
          <w:p>
            <w:pPr>
              <w:spacing w:after="20"/>
              <w:ind w:left="20"/>
              <w:jc w:val="both"/>
            </w:pPr>
            <w:r>
              <w:rPr>
                <w:rFonts w:ascii="Times New Roman"/>
                <w:b w:val="false"/>
                <w:i w:val="false"/>
                <w:color w:val="000000"/>
                <w:sz w:val="20"/>
              </w:rPr>
              <w:t>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284"/>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2710 19 510 қосалқы позициясында көрсетілгендерден өзге, процестердегі химиялық өзгерістер үшін:</w:t>
            </w:r>
          </w:p>
          <w:p>
            <w:pPr>
              <w:spacing w:after="20"/>
              <w:ind w:left="20"/>
              <w:jc w:val="both"/>
            </w:pPr>
            <w:r>
              <w:rPr>
                <w:rFonts w:ascii="Times New Roman"/>
                <w:b w:val="false"/>
                <w:i w:val="false"/>
                <w:color w:val="000000"/>
                <w:sz w:val="20"/>
              </w:rPr>
              <w:t>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2710195501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285"/>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1 пайыздан астам, бірақ 2 пайыздан аспайтын:</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286"/>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1 пайыздан астам, бірақ 2 пайыздан артық емес:</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2710196401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287"/>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2 пайыздан астам, бірақ 2,8 пайыздан артық емес:</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288"/>
          <w:p>
            <w:pPr>
              <w:spacing w:after="20"/>
              <w:ind w:left="20"/>
              <w:jc w:val="both"/>
            </w:pPr>
            <w:r>
              <w:rPr>
                <w:rFonts w:ascii="Times New Roman"/>
                <w:b w:val="false"/>
                <w:i w:val="false"/>
                <w:color w:val="000000"/>
                <w:sz w:val="20"/>
              </w:rPr>
              <w:t>
Шикі жыныстардан басқа, битуминозды жыныстардан алынған мұнай және мұнай өнімдері; басқа жерде аталмаған немесе қосылмаған, құрамында 70 пайыз май бар өнімдер, битуминозды жыныстардан алынған мұнайдың немесе мұнай өнімдерінің немесе одан көп бөлігі, бұл мұнай өнімдері өнімдердің негізгі құрамдас бөлігі болып табылады; пайдаланылған мұнай өнімдері: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өнімдері (шикізаттан басқа) және басқа жерде аталмаған немесе қосылмаған, құрамында 70 пайыз май бар өнімдер, құрамында биодизель мен пайдаланылған мұнай өнімдерін қоспағанда, бұл мұнай өнімдері өнімдердің негізгі құрамдас бөлігі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ауыр дистилляттар: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 — өзге мақсаттар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 — — — — күкірт мөлшері 2,8 пайыздан астам:</w:t>
            </w:r>
          </w:p>
          <w:p>
            <w:pPr>
              <w:spacing w:after="20"/>
              <w:ind w:left="20"/>
              <w:jc w:val="both"/>
            </w:pPr>
            <w:r>
              <w:rPr>
                <w:rFonts w:ascii="Times New Roman"/>
                <w:b w:val="false"/>
                <w:i w:val="false"/>
                <w:color w:val="000000"/>
                <w:sz w:val="20"/>
              </w:rPr>
              <w:t>
— — —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2710196801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289"/>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пайыз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пайыз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1 пайыздан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290"/>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пайыз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пайыз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1 пайыздан астам, бірақ 2 пайыздан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291"/>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пайыз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пайыз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2 пайыздан астам, бірақ 2,8 пайыздан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292"/>
          <w:p>
            <w:pPr>
              <w:spacing w:after="20"/>
              <w:ind w:left="20"/>
              <w:jc w:val="both"/>
            </w:pPr>
            <w:r>
              <w:rPr>
                <w:rFonts w:ascii="Times New Roman"/>
                <w:b w:val="false"/>
                <w:i w:val="false"/>
                <w:color w:val="000000"/>
                <w:sz w:val="20"/>
              </w:rPr>
              <w:t>
Шикі заттан басқа, битуминозды жыныстардан алынған мұнай және мұнай өнiмдерi; басқа жерде аталмаған немесе енгiзiлмеген, құрамында 70 пайыз немесе одан да астам мұнай немесе мұнай өнiмдерi бар, битуминоздық жыныстардан алынған, оның үстiне бұл мұнай өнiмдерi негiзгi құрама өнiмдер болып табылады; жұмсалған мұнай өнiмдерi:</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 битуминозды жыныстардан алынған мұнай және мұнай өнiмдерi (шикілерден басқа); басқа жерде аталмаған немесе енгiзiлмеген, құрамында 70 пайыз немесе одан да көп мұнай немесе мұнай өнiмдерi бар, битуминозды жыныстардан алынған, оның үстіне биодизель және жұмсалған мұнай өнiмдерiн қоспағанда, бұл мұнай өнiмдерi негiзгi құрама өнiмдер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 сұйық жанармай:</w:t>
            </w:r>
          </w:p>
          <w:p>
            <w:pPr>
              <w:spacing w:after="20"/>
              <w:ind w:left="20"/>
              <w:jc w:val="both"/>
            </w:pPr>
            <w:r>
              <w:rPr>
                <w:rFonts w:ascii="Times New Roman"/>
                <w:b w:val="false"/>
                <w:i w:val="false"/>
                <w:color w:val="000000"/>
                <w:sz w:val="20"/>
              </w:rPr>
              <w:t>
</w:t>
            </w:r>
            <w:r>
              <w:rPr>
                <w:rFonts w:ascii="Times New Roman"/>
                <w:b w:val="false"/>
                <w:i w:val="false"/>
                <w:color w:val="000000"/>
                <w:sz w:val="20"/>
              </w:rPr>
              <w:t>— — — құрамында күкірт 2,8 пайыздан артық емес:</w:t>
            </w:r>
          </w:p>
          <w:p>
            <w:pPr>
              <w:spacing w:after="20"/>
              <w:ind w:left="20"/>
              <w:jc w:val="both"/>
            </w:pPr>
            <w:r>
              <w:rPr>
                <w:rFonts w:ascii="Times New Roman"/>
                <w:b w:val="false"/>
                <w:i w:val="false"/>
                <w:color w:val="000000"/>
                <w:sz w:val="20"/>
              </w:rPr>
              <w:t>
— — — — мазуттар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2710203901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293"/>
          <w:p>
            <w:pPr>
              <w:spacing w:after="20"/>
              <w:ind w:left="20"/>
              <w:jc w:val="both"/>
            </w:pPr>
            <w:r>
              <w:rPr>
                <w:rFonts w:ascii="Times New Roman"/>
                <w:b w:val="false"/>
                <w:i w:val="false"/>
                <w:color w:val="000000"/>
                <w:sz w:val="20"/>
              </w:rPr>
              <w:t>
Мұнай коксы, мұнай битумы және битуминозды жыныстардан алынған мұнай немесе мұнай өнімдерін өңдеуден қалған өзге де қалдықтар:</w:t>
            </w:r>
          </w:p>
          <w:bookmarkEnd w:id="293"/>
          <w:p>
            <w:pPr>
              <w:spacing w:after="20"/>
              <w:ind w:left="20"/>
              <w:jc w:val="both"/>
            </w:pPr>
            <w:r>
              <w:rPr>
                <w:rFonts w:ascii="Times New Roman"/>
                <w:b w:val="false"/>
                <w:i w:val="false"/>
                <w:color w:val="000000"/>
                <w:sz w:val="20"/>
              </w:rPr>
              <w:t>
— мұнай битумы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294"/>
          <w:p>
            <w:pPr>
              <w:spacing w:after="20"/>
              <w:ind w:left="20"/>
              <w:jc w:val="both"/>
            </w:pPr>
            <w:r>
              <w:rPr>
                <w:rFonts w:ascii="Times New Roman"/>
                <w:b w:val="false"/>
                <w:i w:val="false"/>
                <w:color w:val="000000"/>
                <w:sz w:val="20"/>
              </w:rPr>
              <w:t>
Циклді спирттер және олардың галогенделген, сульфондалған, нитрленген немесе нитрозирленген туындылары: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иістендіргіш:</w:t>
            </w:r>
          </w:p>
          <w:p>
            <w:pPr>
              <w:spacing w:after="20"/>
              <w:ind w:left="20"/>
              <w:jc w:val="both"/>
            </w:pPr>
            <w:r>
              <w:rPr>
                <w:rFonts w:ascii="Times New Roman"/>
                <w:b w:val="false"/>
                <w:i w:val="false"/>
                <w:color w:val="000000"/>
                <w:sz w:val="20"/>
              </w:rPr>
              <w:t>
— — бензил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295"/>
          <w:p>
            <w:pPr>
              <w:spacing w:after="20"/>
              <w:ind w:left="20"/>
              <w:jc w:val="both"/>
            </w:pPr>
            <w:r>
              <w:rPr>
                <w:rFonts w:ascii="Times New Roman"/>
                <w:b w:val="false"/>
                <w:i w:val="false"/>
                <w:color w:val="000000"/>
                <w:sz w:val="20"/>
              </w:rPr>
              <w:t>
Мұнай газдары және өзге газ тәрізді көмірсутектер:</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тазартылуы 99 пайыздан кем емес;</w:t>
            </w:r>
          </w:p>
          <w:p>
            <w:pPr>
              <w:spacing w:after="20"/>
              <w:ind w:left="20"/>
              <w:jc w:val="both"/>
            </w:pPr>
            <w:r>
              <w:rPr>
                <w:rFonts w:ascii="Times New Roman"/>
                <w:b w:val="false"/>
                <w:i w:val="false"/>
                <w:color w:val="000000"/>
                <w:sz w:val="20"/>
              </w:rPr>
              <w:t>
— — — — отын ретінде пайдалануға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296"/>
          <w:p>
            <w:pPr>
              <w:spacing w:after="20"/>
              <w:ind w:left="20"/>
              <w:jc w:val="both"/>
            </w:pPr>
            <w:r>
              <w:rPr>
                <w:rFonts w:ascii="Times New Roman"/>
                <w:b w:val="false"/>
                <w:i w:val="false"/>
                <w:color w:val="000000"/>
                <w:sz w:val="20"/>
              </w:rPr>
              <w:t>
Мұнай газдары және өзге газ тәрізді көмірсутектер: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 тазартылуы 90 пайыздан артық, бірақ 99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297"/>
          <w:p>
            <w:pPr>
              <w:spacing w:after="20"/>
              <w:ind w:left="20"/>
              <w:jc w:val="both"/>
            </w:pPr>
            <w:r>
              <w:rPr>
                <w:rFonts w:ascii="Times New Roman"/>
                <w:b w:val="false"/>
                <w:i w:val="false"/>
                <w:color w:val="000000"/>
                <w:sz w:val="20"/>
              </w:rPr>
              <w:t>
Мұнай газдары және өзге газ тәрізді көмірсутектер:</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тазартылуы 99 пайыздан кем емес пропан;</w:t>
            </w:r>
          </w:p>
          <w:p>
            <w:pPr>
              <w:spacing w:after="20"/>
              <w:ind w:left="20"/>
              <w:jc w:val="both"/>
            </w:pPr>
            <w:r>
              <w:rPr>
                <w:rFonts w:ascii="Times New Roman"/>
                <w:b w:val="false"/>
                <w:i w:val="false"/>
                <w:color w:val="000000"/>
                <w:sz w:val="20"/>
              </w:rPr>
              <w:t>
— — — — қайта өңдеудің ерекше процестері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298"/>
          <w:p>
            <w:pPr>
              <w:spacing w:after="20"/>
              <w:ind w:left="20"/>
              <w:jc w:val="both"/>
            </w:pPr>
            <w:r>
              <w:rPr>
                <w:rFonts w:ascii="Times New Roman"/>
                <w:b w:val="false"/>
                <w:i w:val="false"/>
                <w:color w:val="000000"/>
                <w:sz w:val="20"/>
              </w:rPr>
              <w:t>
Мұнай газдары және өзге газ тәрізді көмірсутектер:</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тазартылуы 99 пайыздан кем емес пропан;</w:t>
            </w:r>
          </w:p>
          <w:p>
            <w:pPr>
              <w:spacing w:after="20"/>
              <w:ind w:left="20"/>
              <w:jc w:val="both"/>
            </w:pPr>
            <w:r>
              <w:rPr>
                <w:rFonts w:ascii="Times New Roman"/>
                <w:b w:val="false"/>
                <w:i w:val="false"/>
                <w:color w:val="000000"/>
                <w:sz w:val="20"/>
              </w:rPr>
              <w:t>
— — — — 2711 12 910 0 кіші субпозицияда көрсетілгеннен басқа, процестердегі химиялық өзгерістер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299"/>
          <w:p>
            <w:pPr>
              <w:spacing w:after="20"/>
              <w:ind w:left="20"/>
              <w:jc w:val="both"/>
            </w:pPr>
            <w:r>
              <w:rPr>
                <w:rFonts w:ascii="Times New Roman"/>
                <w:b w:val="false"/>
                <w:i w:val="false"/>
                <w:color w:val="000000"/>
                <w:sz w:val="20"/>
              </w:rPr>
              <w:t>
Мұнай газдары және өзге газ тәрізді көмірсутектер:</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пропан;</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 — — өзге мақсаттар үшін;</w:t>
            </w:r>
          </w:p>
          <w:p>
            <w:pPr>
              <w:spacing w:after="20"/>
              <w:ind w:left="20"/>
              <w:jc w:val="both"/>
            </w:pPr>
            <w:r>
              <w:rPr>
                <w:rFonts w:ascii="Times New Roman"/>
                <w:b w:val="false"/>
                <w:i w:val="false"/>
                <w:color w:val="000000"/>
                <w:sz w:val="20"/>
              </w:rPr>
              <w:t>
—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2711129700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00"/>
          <w:p>
            <w:pPr>
              <w:spacing w:after="20"/>
              <w:ind w:left="20"/>
              <w:jc w:val="both"/>
            </w:pPr>
            <w:r>
              <w:rPr>
                <w:rFonts w:ascii="Times New Roman"/>
                <w:b w:val="false"/>
                <w:i w:val="false"/>
                <w:color w:val="000000"/>
                <w:sz w:val="20"/>
              </w:rPr>
              <w:t>
Мұнай газдары және өзге газ тәрізді көмірсутектер: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бутандар;</w:t>
            </w:r>
          </w:p>
          <w:p>
            <w:pPr>
              <w:spacing w:after="20"/>
              <w:ind w:left="20"/>
              <w:jc w:val="both"/>
            </w:pPr>
            <w:r>
              <w:rPr>
                <w:rFonts w:ascii="Times New Roman"/>
                <w:b w:val="false"/>
                <w:i w:val="false"/>
                <w:color w:val="000000"/>
                <w:sz w:val="20"/>
              </w:rPr>
              <w:t>
— — — қайта өңдеудің ерекше процестері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01"/>
          <w:p>
            <w:pPr>
              <w:spacing w:after="20"/>
              <w:ind w:left="20"/>
              <w:jc w:val="both"/>
            </w:pPr>
            <w:r>
              <w:rPr>
                <w:rFonts w:ascii="Times New Roman"/>
                <w:b w:val="false"/>
                <w:i w:val="false"/>
                <w:color w:val="000000"/>
                <w:sz w:val="20"/>
              </w:rPr>
              <w:t>
Мұнай газдары және өзге газ тәрізді көмірсутектер: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бутандар;</w:t>
            </w:r>
          </w:p>
          <w:p>
            <w:pPr>
              <w:spacing w:after="20"/>
              <w:ind w:left="20"/>
              <w:jc w:val="both"/>
            </w:pPr>
            <w:r>
              <w:rPr>
                <w:rFonts w:ascii="Times New Roman"/>
                <w:b w:val="false"/>
                <w:i w:val="false"/>
                <w:color w:val="000000"/>
                <w:sz w:val="20"/>
              </w:rPr>
              <w:t>
— — — 2711 13 100 0 кіші субпозицияда көрсетілгеннен басқа, процестердегі химиялық өзгерістер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2711133000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302"/>
          <w:p>
            <w:pPr>
              <w:spacing w:after="20"/>
              <w:ind w:left="20"/>
              <w:jc w:val="both"/>
            </w:pPr>
            <w:r>
              <w:rPr>
                <w:rFonts w:ascii="Times New Roman"/>
                <w:b w:val="false"/>
                <w:i w:val="false"/>
                <w:color w:val="000000"/>
                <w:sz w:val="20"/>
              </w:rPr>
              <w:t>
Мұнай газдары және өзге газ тәрізді көмірсутектер: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 — — — тазартылуы 90 пайыздан артық, бірақ 95 пайыздан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303"/>
          <w:p>
            <w:pPr>
              <w:spacing w:after="20"/>
              <w:ind w:left="20"/>
              <w:jc w:val="both"/>
            </w:pPr>
            <w:r>
              <w:rPr>
                <w:rFonts w:ascii="Times New Roman"/>
                <w:b w:val="false"/>
                <w:i w:val="false"/>
                <w:color w:val="000000"/>
                <w:sz w:val="20"/>
              </w:rPr>
              <w:t>
Мұнай газдары және өзге газ тәрізді көмірсутектер: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сұйытылған;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 бутандар;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 — өзге мақсаттар үшін;</w:t>
            </w:r>
          </w:p>
          <w:p>
            <w:pPr>
              <w:spacing w:after="20"/>
              <w:ind w:left="20"/>
              <w:jc w:val="both"/>
            </w:pPr>
            <w:r>
              <w:rPr>
                <w:rFonts w:ascii="Times New Roman"/>
                <w:b w:val="false"/>
                <w:i w:val="false"/>
                <w:color w:val="000000"/>
                <w:sz w:val="20"/>
              </w:rPr>
              <w:t>
— —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2711139700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304"/>
          <w:p>
            <w:pPr>
              <w:spacing w:after="20"/>
              <w:ind w:left="20"/>
              <w:jc w:val="both"/>
            </w:pPr>
            <w:r>
              <w:rPr>
                <w:rFonts w:ascii="Times New Roman"/>
                <w:b w:val="false"/>
                <w:i w:val="false"/>
                <w:color w:val="000000"/>
                <w:sz w:val="20"/>
              </w:rPr>
              <w:t>
Сутегі хлориді (тұз қышқылы); хлорсульфон қышқылы:</w:t>
            </w:r>
          </w:p>
          <w:bookmarkEnd w:id="304"/>
          <w:p>
            <w:pPr>
              <w:spacing w:after="20"/>
              <w:ind w:left="20"/>
              <w:jc w:val="both"/>
            </w:pPr>
            <w:r>
              <w:rPr>
                <w:rFonts w:ascii="Times New Roman"/>
                <w:b w:val="false"/>
                <w:i w:val="false"/>
                <w:color w:val="000000"/>
                <w:sz w:val="20"/>
              </w:rPr>
              <w:t>
— cутегі хлориді (тұз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305"/>
          <w:p>
            <w:pPr>
              <w:spacing w:after="20"/>
              <w:ind w:left="20"/>
              <w:jc w:val="both"/>
            </w:pPr>
            <w:r>
              <w:rPr>
                <w:rFonts w:ascii="Times New Roman"/>
                <w:b w:val="false"/>
                <w:i w:val="false"/>
                <w:color w:val="000000"/>
                <w:sz w:val="20"/>
              </w:rPr>
              <w:t>
Күкірт қышқылы; олеум:</w:t>
            </w:r>
          </w:p>
          <w:bookmarkEnd w:id="305"/>
          <w:p>
            <w:pPr>
              <w:spacing w:after="20"/>
              <w:ind w:left="20"/>
              <w:jc w:val="both"/>
            </w:pPr>
            <w:r>
              <w:rPr>
                <w:rFonts w:ascii="Times New Roman"/>
                <w:b w:val="false"/>
                <w:i w:val="false"/>
                <w:color w:val="000000"/>
                <w:sz w:val="20"/>
              </w:rPr>
              <w:t>
— күкірт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306"/>
          <w:p>
            <w:pPr>
              <w:spacing w:after="20"/>
              <w:ind w:left="20"/>
              <w:jc w:val="both"/>
            </w:pPr>
            <w:r>
              <w:rPr>
                <w:rFonts w:ascii="Times New Roman"/>
                <w:b w:val="false"/>
                <w:i w:val="false"/>
                <w:color w:val="000000"/>
                <w:sz w:val="20"/>
              </w:rPr>
              <w:t>
Галогенидтер және бейметалдардың галогенид оксидтері:</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 хлоридтер және хлорид оксиді;</w:t>
            </w:r>
          </w:p>
          <w:p>
            <w:pPr>
              <w:spacing w:after="20"/>
              <w:ind w:left="20"/>
              <w:jc w:val="both"/>
            </w:pPr>
            <w:r>
              <w:rPr>
                <w:rFonts w:ascii="Times New Roman"/>
                <w:b w:val="false"/>
                <w:i w:val="false"/>
                <w:color w:val="000000"/>
                <w:sz w:val="20"/>
              </w:rPr>
              <w:t>
— — тионил хлориді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307"/>
          <w:p>
            <w:pPr>
              <w:spacing w:after="20"/>
              <w:ind w:left="20"/>
              <w:jc w:val="both"/>
            </w:pPr>
            <w:r>
              <w:rPr>
                <w:rFonts w:ascii="Times New Roman"/>
                <w:b w:val="false"/>
                <w:i w:val="false"/>
                <w:color w:val="000000"/>
                <w:sz w:val="20"/>
              </w:rPr>
              <w:t>
Оксометалдық және пероксометалдық қышқылдардың тұздары:</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 хроматтар және өзге де дихроматтар; перокохроматтар</w:t>
            </w:r>
          </w:p>
          <w:p>
            <w:pPr>
              <w:spacing w:after="20"/>
              <w:ind w:left="20"/>
              <w:jc w:val="both"/>
            </w:pPr>
            <w:r>
              <w:rPr>
                <w:rFonts w:ascii="Times New Roman"/>
                <w:b w:val="false"/>
                <w:i w:val="false"/>
                <w:color w:val="000000"/>
                <w:sz w:val="20"/>
              </w:rPr>
              <w:t>
— — калий перманганаты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2841610000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308"/>
          <w:p>
            <w:pPr>
              <w:spacing w:after="20"/>
              <w:ind w:left="20"/>
              <w:jc w:val="both"/>
            </w:pPr>
            <w:r>
              <w:rPr>
                <w:rFonts w:ascii="Times New Roman"/>
                <w:b w:val="false"/>
                <w:i w:val="false"/>
                <w:color w:val="000000"/>
                <w:sz w:val="20"/>
              </w:rPr>
              <w:t>
Циклдік көмірсутектер:</w:t>
            </w:r>
          </w:p>
          <w:bookmarkEnd w:id="308"/>
          <w:p>
            <w:pPr>
              <w:spacing w:after="20"/>
              <w:ind w:left="20"/>
              <w:jc w:val="both"/>
            </w:pPr>
            <w:r>
              <w:rPr>
                <w:rFonts w:ascii="Times New Roman"/>
                <w:b w:val="false"/>
                <w:i w:val="false"/>
                <w:color w:val="000000"/>
                <w:sz w:val="20"/>
              </w:rPr>
              <w:t>
— толуол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09"/>
          <w:p>
            <w:pPr>
              <w:spacing w:after="20"/>
              <w:ind w:left="20"/>
              <w:jc w:val="both"/>
            </w:pPr>
            <w:r>
              <w:rPr>
                <w:rFonts w:ascii="Times New Roman"/>
                <w:b w:val="false"/>
                <w:i w:val="false"/>
                <w:color w:val="000000"/>
                <w:sz w:val="20"/>
              </w:rPr>
              <w:t>
Циклді көмірсутектер:</w:t>
            </w:r>
          </w:p>
          <w:bookmarkEnd w:id="309"/>
          <w:p>
            <w:pPr>
              <w:spacing w:after="20"/>
              <w:ind w:left="20"/>
              <w:jc w:val="both"/>
            </w:pPr>
            <w:r>
              <w:rPr>
                <w:rFonts w:ascii="Times New Roman"/>
                <w:b w:val="false"/>
                <w:i w:val="false"/>
                <w:color w:val="000000"/>
                <w:sz w:val="20"/>
              </w:rPr>
              <w:t>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10"/>
          <w:p>
            <w:pPr>
              <w:spacing w:after="20"/>
              <w:ind w:left="20"/>
              <w:jc w:val="both"/>
            </w:pPr>
            <w:r>
              <w:rPr>
                <w:rFonts w:ascii="Times New Roman"/>
                <w:b w:val="false"/>
                <w:i w:val="false"/>
                <w:color w:val="000000"/>
                <w:sz w:val="20"/>
              </w:rPr>
              <w:t>
Көмірсутектердің галогенделген туындылары:</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 бромдалған немесе йодталған ациклді көмірсутектердің туындылары:</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2903690000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311"/>
          <w:p>
            <w:pPr>
              <w:spacing w:after="20"/>
              <w:ind w:left="20"/>
              <w:jc w:val="both"/>
            </w:pPr>
            <w:r>
              <w:rPr>
                <w:rFonts w:ascii="Times New Roman"/>
                <w:b w:val="false"/>
                <w:i w:val="false"/>
                <w:color w:val="000000"/>
                <w:sz w:val="20"/>
              </w:rPr>
              <w:t>
Көмірсутектердің галогенделген туындылары:</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 галогенделенген хош иісті көмірсутектердің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2903998000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312"/>
          <w:p>
            <w:pPr>
              <w:spacing w:after="20"/>
              <w:ind w:left="20"/>
              <w:jc w:val="both"/>
            </w:pPr>
            <w:r>
              <w:rPr>
                <w:rFonts w:ascii="Times New Roman"/>
                <w:b w:val="false"/>
                <w:i w:val="false"/>
                <w:color w:val="000000"/>
                <w:sz w:val="20"/>
              </w:rPr>
              <w:t>
Көмірсутектердің сульфиттелген, нитриттелген немесе нитратталған туындылары, галогенделген немесе галогенделбеген:</w:t>
            </w:r>
          </w:p>
          <w:bookmarkEnd w:id="312"/>
          <w:p>
            <w:pPr>
              <w:spacing w:after="20"/>
              <w:ind w:left="20"/>
              <w:jc w:val="both"/>
            </w:pPr>
            <w:r>
              <w:rPr>
                <w:rFonts w:ascii="Times New Roman"/>
                <w:b w:val="false"/>
                <w:i w:val="false"/>
                <w:color w:val="000000"/>
                <w:sz w:val="20"/>
              </w:rPr>
              <w:t>
— тек нитро немесе тек нитрозотоптардан тұратын туындылар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313"/>
          <w:p>
            <w:pPr>
              <w:spacing w:after="20"/>
              <w:ind w:left="20"/>
              <w:jc w:val="both"/>
            </w:pPr>
            <w:r>
              <w:rPr>
                <w:rFonts w:ascii="Times New Roman"/>
                <w:b w:val="false"/>
                <w:i w:val="false"/>
                <w:color w:val="000000"/>
                <w:sz w:val="20"/>
              </w:rPr>
              <w:t>
Ациклдік спирттер және олардың галогенделген, сульфиттелген, нитриттелген немесе нитратталған туындылары:</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 диолы: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бутан-1,4-диол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2905392500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314"/>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сульфиттелген, нитриттелген немесе нитратталған туындылары: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 қарапайым ациклді эфирлер және олардың галогенделген сульфатталған нитрленген немесе нитроздалған туындылары:</w:t>
            </w:r>
          </w:p>
          <w:p>
            <w:pPr>
              <w:spacing w:after="20"/>
              <w:ind w:left="20"/>
              <w:jc w:val="both"/>
            </w:pPr>
            <w:r>
              <w:rPr>
                <w:rFonts w:ascii="Times New Roman"/>
                <w:b w:val="false"/>
                <w:i w:val="false"/>
                <w:color w:val="000000"/>
                <w:sz w:val="20"/>
              </w:rPr>
              <w:t>
— — қарапайым диэтил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315"/>
          <w:p>
            <w:pPr>
              <w:spacing w:after="20"/>
              <w:ind w:left="20"/>
              <w:jc w:val="both"/>
            </w:pPr>
            <w:r>
              <w:rPr>
                <w:rFonts w:ascii="Times New Roman"/>
                <w:b w:val="false"/>
                <w:i w:val="false"/>
                <w:color w:val="000000"/>
                <w:sz w:val="20"/>
              </w:rPr>
              <w:t>
Қарапайым эфирлер, эфирлі спирттер, эфирлі фенолдар, эфирлі спиртті фенолдар, спирттердің, қарапайым эфирлер мен кетондардың пероксидтері (белгілі немесе белгісіз химиялық құрамның) және олардың галогенделген, сульфиттелген, нитриттелген немесе нитратталған туындылары:</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 қарапайым хош иісті эфирлер және олардың галогенделген, сульфиттелген, нитриттелген немесе нитратталған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2909309009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16"/>
          <w:p>
            <w:pPr>
              <w:spacing w:after="20"/>
              <w:ind w:left="20"/>
              <w:jc w:val="both"/>
            </w:pPr>
            <w:r>
              <w:rPr>
                <w:rFonts w:ascii="Times New Roman"/>
                <w:b w:val="false"/>
                <w:i w:val="false"/>
                <w:color w:val="000000"/>
                <w:sz w:val="20"/>
              </w:rPr>
              <w:t>
Басқа оттегін құрайтын функционалдық топтан тұратын немесе одан тұрмайтын альдегидтер; альдегидтердің циклдік полимерлері; параформальдегид:</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басқа функционалдық тобы жоқ циклдік альдегидтер:</w:t>
            </w:r>
          </w:p>
          <w:p>
            <w:pPr>
              <w:spacing w:after="20"/>
              <w:ind w:left="20"/>
              <w:jc w:val="both"/>
            </w:pPr>
            <w:r>
              <w:rPr>
                <w:rFonts w:ascii="Times New Roman"/>
                <w:b w:val="false"/>
                <w:i w:val="false"/>
                <w:color w:val="000000"/>
                <w:sz w:val="20"/>
              </w:rPr>
              <w:t>
— — бензальдегид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317"/>
          <w:p>
            <w:pPr>
              <w:spacing w:after="20"/>
              <w:ind w:left="20"/>
              <w:jc w:val="both"/>
            </w:pPr>
            <w:r>
              <w:rPr>
                <w:rFonts w:ascii="Times New Roman"/>
                <w:b w:val="false"/>
                <w:i w:val="false"/>
                <w:color w:val="000000"/>
                <w:sz w:val="20"/>
              </w:rPr>
              <w:t>
Құрамында оттегі бар өзге функционалдық тобы бар немесе жоқ альдегидтер; альдегидтердің циклдік полимерлері; параформальдегид:</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басқа функционалдық тобы бар альдегидоспирттер, қарапайым эфир альдегидтері, альдегидофенолдар және альдегидтер: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18"/>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басқа функционалдық тобы бар ациклді кетондар:</w:t>
            </w:r>
          </w:p>
          <w:p>
            <w:pPr>
              <w:spacing w:after="20"/>
              <w:ind w:left="20"/>
              <w:jc w:val="both"/>
            </w:pPr>
            <w:r>
              <w:rPr>
                <w:rFonts w:ascii="Times New Roman"/>
                <w:b w:val="false"/>
                <w:i w:val="false"/>
                <w:color w:val="000000"/>
                <w:sz w:val="20"/>
              </w:rPr>
              <w:t>
— —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19"/>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басқа функционалдық тобы жоқ ациклді кетондар:</w:t>
            </w:r>
          </w:p>
          <w:p>
            <w:pPr>
              <w:spacing w:after="20"/>
              <w:ind w:left="20"/>
              <w:jc w:val="both"/>
            </w:pPr>
            <w:r>
              <w:rPr>
                <w:rFonts w:ascii="Times New Roman"/>
                <w:b w:val="false"/>
                <w:i w:val="false"/>
                <w:color w:val="000000"/>
                <w:sz w:val="20"/>
              </w:rPr>
              <w:t>
— — бутанон (метилэтилкетон)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20"/>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басқа функционалдық тобы жоқ хош иісті кетондар:</w:t>
            </w:r>
          </w:p>
          <w:p>
            <w:pPr>
              <w:spacing w:after="20"/>
              <w:ind w:left="20"/>
              <w:jc w:val="both"/>
            </w:pPr>
            <w:r>
              <w:rPr>
                <w:rFonts w:ascii="Times New Roman"/>
                <w:b w:val="false"/>
                <w:i w:val="false"/>
                <w:color w:val="000000"/>
                <w:sz w:val="20"/>
              </w:rPr>
              <w:t>
— — фенилацетон (фенилпропан-2-он)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321"/>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басқа функционалдық тобы жоқ хош иісті кетондар: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22"/>
          <w:p>
            <w:pPr>
              <w:spacing w:after="20"/>
              <w:ind w:left="20"/>
              <w:jc w:val="both"/>
            </w:pPr>
            <w:r>
              <w:rPr>
                <w:rFonts w:ascii="Times New Roman"/>
                <w:b w:val="false"/>
                <w:i w:val="false"/>
                <w:color w:val="000000"/>
                <w:sz w:val="20"/>
              </w:rPr>
              <w:t>
Басқа оттегін құрайтын функционалдық топтан тұратын немесе тұрмайтын кетондар мен хинондар және олардың галогенделген, сульфиттелген, нитриттелген немесе нитратталған туындылары:</w:t>
            </w:r>
          </w:p>
          <w:bookmarkEnd w:id="322"/>
          <w:p>
            <w:pPr>
              <w:spacing w:after="20"/>
              <w:ind w:left="20"/>
              <w:jc w:val="both"/>
            </w:pPr>
            <w:r>
              <w:rPr>
                <w:rFonts w:ascii="Times New Roman"/>
                <w:b w:val="false"/>
                <w:i w:val="false"/>
                <w:color w:val="000000"/>
                <w:sz w:val="20"/>
              </w:rPr>
              <w:t>
— басқа оттегін құрайтын функционалдық топтан тұратын кетонофенолдар мен кетондар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2914500000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323"/>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 сірке қышқылы және оның тұздары; сірке ангидриді:</w:t>
            </w:r>
          </w:p>
          <w:p>
            <w:pPr>
              <w:spacing w:after="20"/>
              <w:ind w:left="20"/>
              <w:jc w:val="both"/>
            </w:pPr>
            <w:r>
              <w:rPr>
                <w:rFonts w:ascii="Times New Roman"/>
                <w:b w:val="false"/>
                <w:i w:val="false"/>
                <w:color w:val="000000"/>
                <w:sz w:val="20"/>
              </w:rPr>
              <w:t>
— —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324"/>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 сірке қышқылы және оның тұздары; сірке ангидриді:</w:t>
            </w:r>
          </w:p>
          <w:p>
            <w:pPr>
              <w:spacing w:after="20"/>
              <w:ind w:left="20"/>
              <w:jc w:val="both"/>
            </w:pPr>
            <w:r>
              <w:rPr>
                <w:rFonts w:ascii="Times New Roman"/>
                <w:b w:val="false"/>
                <w:i w:val="false"/>
                <w:color w:val="000000"/>
                <w:sz w:val="20"/>
              </w:rPr>
              <w:t>
— — сірке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325"/>
          <w:p>
            <w:pPr>
              <w:spacing w:after="20"/>
              <w:ind w:left="20"/>
              <w:jc w:val="both"/>
            </w:pPr>
            <w:r>
              <w:rPr>
                <w:rFonts w:ascii="Times New Roman"/>
                <w:b w:val="false"/>
                <w:i w:val="false"/>
                <w:color w:val="000000"/>
                <w:sz w:val="20"/>
              </w:rPr>
              <w:t>
Ациклдік монокарбондық қаныққан қышқылдар және олардың антигидриттері,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2915907000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326"/>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 асықпайтын ациклді монокарбон қышқылдары, олардың ангидридтері, галогенангидридтері, пероксидтері, перокси қышқылдары және осы қосылыстардың туындылары:</w:t>
            </w:r>
          </w:p>
          <w:p>
            <w:pPr>
              <w:spacing w:after="20"/>
              <w:ind w:left="20"/>
              <w:jc w:val="both"/>
            </w:pPr>
            <w:r>
              <w:rPr>
                <w:rFonts w:ascii="Times New Roman"/>
                <w:b w:val="false"/>
                <w:i w:val="false"/>
                <w:color w:val="000000"/>
                <w:sz w:val="20"/>
              </w:rPr>
              <w:t>
— — акрил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327"/>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асықпайтын ациклді монокарбон қышқылдары, олардың ангидридтері, галогенангидридтері, пероксидтері, перокси қышқылдары және осы қосылыстардың туындылары:</w:t>
            </w:r>
          </w:p>
          <w:p>
            <w:pPr>
              <w:spacing w:after="20"/>
              <w:ind w:left="20"/>
              <w:jc w:val="both"/>
            </w:pPr>
            <w:r>
              <w:rPr>
                <w:rFonts w:ascii="Times New Roman"/>
                <w:b w:val="false"/>
                <w:i w:val="false"/>
                <w:color w:val="000000"/>
                <w:sz w:val="20"/>
              </w:rPr>
              <w:t>
— — метакрил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328"/>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 хош иісті монокарбон қышқылдары, олардың ангидридтері, галогенангидридтері, пероксидтері, перокси қышқылдары және олардың туындылары:</w:t>
            </w:r>
          </w:p>
          <w:p>
            <w:pPr>
              <w:spacing w:after="20"/>
              <w:ind w:left="20"/>
              <w:jc w:val="both"/>
            </w:pPr>
            <w:r>
              <w:rPr>
                <w:rFonts w:ascii="Times New Roman"/>
                <w:b w:val="false"/>
                <w:i w:val="false"/>
                <w:color w:val="000000"/>
                <w:sz w:val="20"/>
              </w:rPr>
              <w:t>
— — фенилсірке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329"/>
          <w:p>
            <w:pPr>
              <w:spacing w:after="20"/>
              <w:ind w:left="20"/>
              <w:jc w:val="both"/>
            </w:pPr>
            <w:r>
              <w:rPr>
                <w:rFonts w:ascii="Times New Roman"/>
                <w:b w:val="false"/>
                <w:i w:val="false"/>
                <w:color w:val="000000"/>
                <w:sz w:val="20"/>
              </w:rPr>
              <w:t>
Ациклдік монокарбондық қанықпаған қышқылдар, циклдік монокарбондық қышқылдар, олардың ангидридтері, галогенангидридтері, пероксидтері және пероксиқышқылдары; олардың галогенделген, сульфиттелген, нитриттелген немесе нитратталған туындылары:</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 хош иісті монокарбон қышқылдары, олардың ангидридтері, галогенангидридтері, пероксидтері, перокси қышқылдары және олардың туындылары: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фенилсірке қышқылының күрделі эфирлері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2916391000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30"/>
          <w:p>
            <w:pPr>
              <w:spacing w:after="20"/>
              <w:ind w:left="20"/>
              <w:jc w:val="both"/>
            </w:pPr>
            <w:r>
              <w:rPr>
                <w:rFonts w:ascii="Times New Roman"/>
                <w:b w:val="false"/>
                <w:i w:val="false"/>
                <w:color w:val="000000"/>
                <w:sz w:val="20"/>
              </w:rPr>
              <w:t>
Бейметалдардың басқа бейорганикалық қышқылдарының күрделі эфирлері (галоген-сутектерінің күрделі эфирлерінен басқа) және олардың тұздары; олардың галогенделген, сульфиттелген, нитриттелген немесе нитратталған туындылары: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күкірт және көмір қышқылдарының күрделі эфирлері және олардың тұздары және олардың галогенделген, сульфиттелген, нитриттелген немесе нитрозаланған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2920901000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31"/>
          <w:p>
            <w:pPr>
              <w:spacing w:after="20"/>
              <w:ind w:left="20"/>
              <w:jc w:val="both"/>
            </w:pPr>
            <w:r>
              <w:rPr>
                <w:rFonts w:ascii="Times New Roman"/>
                <w:b w:val="false"/>
                <w:i w:val="false"/>
                <w:color w:val="000000"/>
                <w:sz w:val="20"/>
              </w:rPr>
              <w:t>
Құрамында аминдік функционалдық тобы бар қоспалар:</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 ациклді моноаминдер және олардың туындылары; осы қосылыстардың тұздары:</w:t>
            </w:r>
          </w:p>
          <w:p>
            <w:pPr>
              <w:spacing w:after="20"/>
              <w:ind w:left="20"/>
              <w:jc w:val="both"/>
            </w:pPr>
            <w:r>
              <w:rPr>
                <w:rFonts w:ascii="Times New Roman"/>
                <w:b w:val="false"/>
                <w:i w:val="false"/>
                <w:color w:val="000000"/>
                <w:sz w:val="20"/>
              </w:rPr>
              <w:t>
— — метиламин, ди- немесе триметиламин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332"/>
          <w:p>
            <w:pPr>
              <w:spacing w:after="20"/>
              <w:ind w:left="20"/>
              <w:jc w:val="both"/>
            </w:pPr>
            <w:r>
              <w:rPr>
                <w:rFonts w:ascii="Times New Roman"/>
                <w:b w:val="false"/>
                <w:i w:val="false"/>
                <w:color w:val="000000"/>
                <w:sz w:val="20"/>
              </w:rPr>
              <w:t>
Құрамында аминдік функционалдық тобы бар қоспалар:</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 ациклді моноаминдер және олардың туындылары; осы қосылыстардың тұздары: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2921199900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333"/>
          <w:p>
            <w:pPr>
              <w:spacing w:after="20"/>
              <w:ind w:left="20"/>
              <w:jc w:val="both"/>
            </w:pPr>
            <w:r>
              <w:rPr>
                <w:rFonts w:ascii="Times New Roman"/>
                <w:b w:val="false"/>
                <w:i w:val="false"/>
                <w:color w:val="000000"/>
                <w:sz w:val="20"/>
              </w:rPr>
              <w:t>
Құрамында аминдік функционалдық тобы бар қоспалар:</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моно-немесе циклоалкандық, циклоалкендік немесе циклотерпендік полиаминдер және олардың туындылары; осы қоспалардың тұздары: </w:t>
            </w:r>
          </w:p>
          <w:p>
            <w:pPr>
              <w:spacing w:after="20"/>
              <w:ind w:left="20"/>
              <w:jc w:val="both"/>
            </w:pPr>
            <w:r>
              <w:rPr>
                <w:rFonts w:ascii="Times New Roman"/>
                <w:b w:val="false"/>
                <w:i w:val="false"/>
                <w:color w:val="000000"/>
                <w:sz w:val="20"/>
              </w:rPr>
              <w:t>
— —циклогексиламин және циклогексилдиметиламин және олардың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2921301000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334"/>
          <w:p>
            <w:pPr>
              <w:spacing w:after="20"/>
              <w:ind w:left="20"/>
              <w:jc w:val="both"/>
            </w:pPr>
            <w:r>
              <w:rPr>
                <w:rFonts w:ascii="Times New Roman"/>
                <w:b w:val="false"/>
                <w:i w:val="false"/>
                <w:color w:val="000000"/>
                <w:sz w:val="20"/>
              </w:rPr>
              <w:t>
Құрамында аминдік функционалдық тобы бар қоспалар:</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хош иісті моноаминдер және олардың туындылары; осы қосылыстардың тұздары: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2921490009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335"/>
          <w:p>
            <w:pPr>
              <w:spacing w:after="20"/>
              <w:ind w:left="20"/>
              <w:jc w:val="both"/>
            </w:pPr>
            <w:r>
              <w:rPr>
                <w:rFonts w:ascii="Times New Roman"/>
                <w:b w:val="false"/>
                <w:i w:val="false"/>
                <w:color w:val="000000"/>
                <w:sz w:val="20"/>
              </w:rPr>
              <w:t>
Оттегін құрайтын функционалдық топты қамтитын аминоқоспалар:</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функионалдық топтардың бірнеше түрі бар қосылыстардан басқа аминқышқылдары және олардың күрделі эфирлері; олардың қосылыстарының тұздары: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2922197000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336"/>
          <w:p>
            <w:pPr>
              <w:spacing w:after="20"/>
              <w:ind w:left="20"/>
              <w:jc w:val="both"/>
            </w:pPr>
            <w:r>
              <w:rPr>
                <w:rFonts w:ascii="Times New Roman"/>
                <w:b w:val="false"/>
                <w:i w:val="false"/>
                <w:color w:val="000000"/>
                <w:sz w:val="20"/>
              </w:rPr>
              <w:t>
Оттегін құрайтын функционалдық топты қамтитын аминоқоспалар:</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оттегі бар функионалдық топтардың бірнеше түрі бар қосылыстардан басқа аминқышқылдары және олардың күрделі эфирлері; олардың қосылыстарының тұздары:</w:t>
            </w:r>
          </w:p>
          <w:p>
            <w:pPr>
              <w:spacing w:after="20"/>
              <w:ind w:left="20"/>
              <w:jc w:val="both"/>
            </w:pPr>
            <w:r>
              <w:rPr>
                <w:rFonts w:ascii="Times New Roman"/>
                <w:b w:val="false"/>
                <w:i w:val="false"/>
                <w:color w:val="000000"/>
                <w:sz w:val="20"/>
              </w:rPr>
              <w:t>
— — 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337"/>
          <w:p>
            <w:pPr>
              <w:spacing w:after="20"/>
              <w:ind w:left="20"/>
              <w:jc w:val="both"/>
            </w:pPr>
            <w:r>
              <w:rPr>
                <w:rFonts w:ascii="Times New Roman"/>
                <w:b w:val="false"/>
                <w:i w:val="false"/>
                <w:color w:val="000000"/>
                <w:sz w:val="20"/>
              </w:rPr>
              <w:t>
Функционалдық карбоксамид тобынан тұратын қоспалар; функционалдық амид тобынан тұратын көмір қышқылының қоспалары:</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 циклдік амидтер (циклдік карбаматтарды қоса алғанда) және олардың шақырылуы; осы қосылыстардың тұздары:</w:t>
            </w:r>
          </w:p>
          <w:p>
            <w:pPr>
              <w:spacing w:after="20"/>
              <w:ind w:left="20"/>
              <w:jc w:val="both"/>
            </w:pPr>
            <w:r>
              <w:rPr>
                <w:rFonts w:ascii="Times New Roman"/>
                <w:b w:val="false"/>
                <w:i w:val="false"/>
                <w:color w:val="000000"/>
                <w:sz w:val="20"/>
              </w:rPr>
              <w:t>
— — 2-ацетамидобензой қышқылы (N-ацетилантранил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38"/>
          <w:p>
            <w:pPr>
              <w:spacing w:after="20"/>
              <w:ind w:left="20"/>
              <w:jc w:val="both"/>
            </w:pPr>
            <w:r>
              <w:rPr>
                <w:rFonts w:ascii="Times New Roman"/>
                <w:b w:val="false"/>
                <w:i w:val="false"/>
                <w:color w:val="000000"/>
                <w:sz w:val="20"/>
              </w:rPr>
              <w:t>
Құрамында нитрил функционалдық тобы бар қоспалар:</w:t>
            </w:r>
          </w:p>
          <w:bookmarkEnd w:id="338"/>
          <w:p>
            <w:pPr>
              <w:spacing w:after="20"/>
              <w:ind w:left="20"/>
              <w:jc w:val="both"/>
            </w:pPr>
            <w:r>
              <w:rPr>
                <w:rFonts w:ascii="Times New Roman"/>
                <w:b w:val="false"/>
                <w:i w:val="false"/>
                <w:color w:val="000000"/>
                <w:sz w:val="20"/>
              </w:rPr>
              <w:t>
— альфа-фенилацетоацетонитрил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2926400000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339"/>
          <w:p>
            <w:pPr>
              <w:spacing w:after="20"/>
              <w:ind w:left="20"/>
              <w:jc w:val="both"/>
            </w:pPr>
            <w:r>
              <w:rPr>
                <w:rFonts w:ascii="Times New Roman"/>
                <w:b w:val="false"/>
                <w:i w:val="false"/>
                <w:color w:val="000000"/>
                <w:sz w:val="20"/>
              </w:rPr>
              <w:t>
Функционалдық нитриль тобынан тұратын қоспалар:</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340"/>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фуран сақинасы бар қосылыстар (гидрленген немесе негидрленбеген):</w:t>
            </w:r>
          </w:p>
          <w:p>
            <w:pPr>
              <w:spacing w:after="20"/>
              <w:ind w:left="20"/>
              <w:jc w:val="both"/>
            </w:pPr>
            <w:r>
              <w:rPr>
                <w:rFonts w:ascii="Times New Roman"/>
                <w:b w:val="false"/>
                <w:i w:val="false"/>
                <w:color w:val="000000"/>
                <w:sz w:val="20"/>
              </w:rPr>
              <w:t>
— — тетрагидрофуран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2932110000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341"/>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 лактондар:</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2932209000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342"/>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изоафрол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343"/>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1-(1,3-бензодиоксол-5-ил) пропан-2-он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344"/>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пиперональды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345"/>
          <w:p>
            <w:pPr>
              <w:spacing w:after="20"/>
              <w:ind w:left="20"/>
              <w:jc w:val="both"/>
            </w:pPr>
            <w:r>
              <w:rPr>
                <w:rFonts w:ascii="Times New Roman"/>
                <w:b w:val="false"/>
                <w:i w:val="false"/>
                <w:color w:val="000000"/>
                <w:sz w:val="20"/>
              </w:rPr>
              <w:t>
Тек оттегінің гетероатомынан (гетероатомдарынан) тұратын гетероциклдік қоспалар:</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 — сафрол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2932940000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46"/>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пиперидин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347"/>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альфентанил (INN), анилеридин (INN), безитрамид (INN), бромазепам (INN), карфентанил (INN), дифеноксин (INN), дифеноксилат (INN), дипипанон (INN), фентанил (INN), кетобемидон (INN), метилфенидат (INN), пентазоцин (INN), петидин (INN), петидин (INN) - аралық А өнімі, фенциклидин (INN) (PCP), феноперидин (INN), пипрадрол (INN), пирирамид (INN), пропирам (INN) , ремифентанил (INN) және тримеперидин (INN); осы қоспалардың тұздары:</w:t>
            </w:r>
          </w:p>
          <w:p>
            <w:pPr>
              <w:spacing w:after="20"/>
              <w:ind w:left="20"/>
              <w:jc w:val="both"/>
            </w:pPr>
            <w:r>
              <w:rPr>
                <w:rFonts w:ascii="Times New Roman"/>
                <w:b w:val="false"/>
                <w:i w:val="false"/>
                <w:color w:val="000000"/>
                <w:sz w:val="20"/>
              </w:rPr>
              <w:t>
— — — карфентанил (INN) және ремифентанил (INN); осы қоспалардың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2933330001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348"/>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өзге фентанилдер және олардың туындылары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349"/>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3-хинуклидинол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350"/>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4-анилин-N-фенетилпиперидин (ANPP)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351"/>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 — N-фенетил-4-пиперидон (NPP)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2933370000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352"/>
          <w:p>
            <w:pPr>
              <w:spacing w:after="20"/>
              <w:ind w:left="20"/>
              <w:jc w:val="both"/>
            </w:pPr>
            <w:r>
              <w:rPr>
                <w:rFonts w:ascii="Times New Roman"/>
                <w:b w:val="false"/>
                <w:i w:val="false"/>
                <w:color w:val="000000"/>
                <w:sz w:val="20"/>
              </w:rPr>
              <w:t>
Тек азоттың гетероатомынан (гетероатомдарынан) тұратын гетероциклдік қоспалар:</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құрамында конденсацияланбаған пиридин сақинасы бар қосылыстар (гидрленген немесе негидрленбеген):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 өзгелер:</w:t>
            </w:r>
          </w:p>
          <w:p>
            <w:pPr>
              <w:spacing w:after="20"/>
              <w:ind w:left="20"/>
              <w:jc w:val="both"/>
            </w:pPr>
            <w:r>
              <w:rPr>
                <w:rFonts w:ascii="Times New Roman"/>
                <w:b w:val="false"/>
                <w:i w:val="false"/>
                <w:color w:val="000000"/>
                <w:sz w:val="20"/>
              </w:rPr>
              <w:t>
— — — өзге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2933399800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353"/>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псевдоэфедрин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54"/>
          <w:p>
            <w:pPr>
              <w:spacing w:after="20"/>
              <w:ind w:left="20"/>
              <w:jc w:val="both"/>
            </w:pPr>
            <w:r>
              <w:rPr>
                <w:rFonts w:ascii="Times New Roman"/>
                <w:b w:val="false"/>
                <w:i w:val="false"/>
                <w:color w:val="000000"/>
                <w:sz w:val="20"/>
              </w:rPr>
              <w:t xml:space="preserve">
Табиғи немесе синтезделген алкалоидтар, олардың тұздары, қарапайым және күрделі эфирлері мен басқа да туындылары: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катин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355"/>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норефедрин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2939440000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356"/>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 эфедра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өзгелер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357"/>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 эргот қара бидай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эргометрин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58"/>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 эргот қара бидай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эрготамин (INN)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359"/>
          <w:p>
            <w:pPr>
              <w:spacing w:after="20"/>
              <w:ind w:left="20"/>
              <w:jc w:val="both"/>
            </w:pPr>
            <w:r>
              <w:rPr>
                <w:rFonts w:ascii="Times New Roman"/>
                <w:b w:val="false"/>
                <w:i w:val="false"/>
                <w:color w:val="000000"/>
                <w:sz w:val="20"/>
              </w:rPr>
              <w:t>
Табиғи немесе синтезделген алкалоидтар, олардың тұздары, қарапайым және күрделі эфирлері мен басқа да туындылары:</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 эргот қара бидай алкалоидтары және олардың туындылары; осы қосылыстардың тұздары:</w:t>
            </w:r>
          </w:p>
          <w:p>
            <w:pPr>
              <w:spacing w:after="20"/>
              <w:ind w:left="20"/>
              <w:jc w:val="both"/>
            </w:pPr>
            <w:r>
              <w:rPr>
                <w:rFonts w:ascii="Times New Roman"/>
                <w:b w:val="false"/>
                <w:i w:val="false"/>
                <w:color w:val="000000"/>
                <w:sz w:val="20"/>
              </w:rPr>
              <w:t>
— — лизерг қышқылы және оның тұздары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2939630000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