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7b7a" w14:textId="1da7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"Фильтрлі, фильтрсіз сигареттерге, папиростарға, сигариллаларға және қыздырылатын темекісі бар бұйымдарға ең төмен бөлшек сауда бағаларын белгілеу туралы" Қазақстан Республикасы Қаржы министрінің 2022 жылғы 22 ақпандағы № 196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маусымдағы № 332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"Фильтрлі, фильтрсіз сигареттерге, папиростарға, сигариллаларға және қыздырылатын темекісі бар бұйымдарға ең төмен бөлшек сауда бағаларын белгілеу туралы" Қазақстан Республикасы Қаржы министрінің 2022 жылғы 22 ақпандағы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26923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2025 жылғы 15 шілдеден бастап 2025 жылғы 31 желтоқсанды қоса алғанға дейін тоғыз жұз жиырма теңге:</w:t>
      </w:r>
    </w:p>
    <w:bookmarkEnd w:id="2"/>
    <w:bookmarkStart w:name="z5" w:id="3"/>
    <w:p>
      <w:pPr>
        <w:spacing w:after="0"/>
        <w:ind w:left="0"/>
        <w:jc w:val="both"/>
      </w:pPr>
      <w:r>
        <w:rPr>
          <w:rFonts w:ascii="Times New Roman"/>
          <w:b w:val="false"/>
          <w:i w:val="false"/>
          <w:color w:val="000000"/>
          <w:sz w:val="28"/>
        </w:rPr>
        <w:t xml:space="preserve">
      2) 2026 жылғы 1 қаңтардан бастап тоғыз жүз жетпіс теңге мөлшерінде ең төменгі бөлшек сауда бағалары белгіленсін.". </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