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6201" w14:textId="3356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әкімшісінің болжамды шоғырландырылған қаржылық есептілігін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24 сәуірдегі № 192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72-бабы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бағдарламалар әкімшісінің болжамды шоғырландырылған қаржылық есептілігін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24 сәуірдегі</w:t>
            </w:r>
            <w:r>
              <w:br/>
            </w:r>
            <w:r>
              <w:rPr>
                <w:rFonts w:ascii="Times New Roman"/>
                <w:b w:val="false"/>
                <w:i w:val="false"/>
                <w:color w:val="000000"/>
                <w:sz w:val="20"/>
              </w:rPr>
              <w:t>№ 192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Бюджеттік бағдарламалар әкімшісінің болжамды шоғырландырылған қаржылық есептілігін жасау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Бюджеттік бағдарламалар әкімшісінің болжамды шоғырландырылған қаржылық есептілігін жасау қағидалары (бұдан әрі – Қағидалар) Қазақстан Республикасы Бюджет кодексінің 72-бабы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бюджеттік бағдарламалар әкімшісінің болжамды шоғырландырылған қаржылық есептілігін жасау тәртібін айқындайды.</w:t>
      </w:r>
    </w:p>
    <w:bookmarkEnd w:id="8"/>
    <w:bookmarkStart w:name="z16" w:id="9"/>
    <w:p>
      <w:pPr>
        <w:spacing w:after="0"/>
        <w:ind w:left="0"/>
        <w:jc w:val="both"/>
      </w:pPr>
      <w:r>
        <w:rPr>
          <w:rFonts w:ascii="Times New Roman"/>
          <w:b w:val="false"/>
          <w:i w:val="false"/>
          <w:color w:val="000000"/>
          <w:sz w:val="28"/>
        </w:rPr>
        <w:t>
      2. Бюджеттік бағдарламалар әкімшісі болжамды шоғырландырылған қаржылық есептілікте қамтылған ақпарат пен есептеулердің толықтығы мен дұрыстығын қамтамасыз етеді.</w:t>
      </w:r>
    </w:p>
    <w:bookmarkEnd w:id="9"/>
    <w:bookmarkStart w:name="z17" w:id="10"/>
    <w:p>
      <w:pPr>
        <w:spacing w:after="0"/>
        <w:ind w:left="0"/>
        <w:jc w:val="both"/>
      </w:pPr>
      <w:r>
        <w:rPr>
          <w:rFonts w:ascii="Times New Roman"/>
          <w:b w:val="false"/>
          <w:i w:val="false"/>
          <w:color w:val="000000"/>
          <w:sz w:val="28"/>
        </w:rPr>
        <w:t>
      Бюджеттік бағдарламалар әкімшілерінің болжамды шоғырландырылған қаржылық есептілігі шығыстар көлемін негіздеу үшін кезекті жоспарлы кезеңге арналған бюджеттік сұрау салумен бір мезгілде қаралады.</w:t>
      </w:r>
    </w:p>
    <w:bookmarkEnd w:id="10"/>
    <w:bookmarkStart w:name="z18" w:id="11"/>
    <w:p>
      <w:pPr>
        <w:spacing w:after="0"/>
        <w:ind w:left="0"/>
        <w:jc w:val="both"/>
      </w:pPr>
      <w:r>
        <w:rPr>
          <w:rFonts w:ascii="Times New Roman"/>
          <w:b w:val="false"/>
          <w:i w:val="false"/>
          <w:color w:val="000000"/>
          <w:sz w:val="28"/>
        </w:rPr>
        <w:t>
      3. Бюджеттік бағдарламалар әкімшісі осы Қағидаларда белгіленген көлемде және нысандар бойынша болжамды шоғырландырылған қаржылық есептілікті жасайды.</w:t>
      </w:r>
    </w:p>
    <w:bookmarkEnd w:id="11"/>
    <w:bookmarkStart w:name="z19" w:id="12"/>
    <w:p>
      <w:pPr>
        <w:spacing w:after="0"/>
        <w:ind w:left="0"/>
        <w:jc w:val="both"/>
      </w:pPr>
      <w:r>
        <w:rPr>
          <w:rFonts w:ascii="Times New Roman"/>
          <w:b w:val="false"/>
          <w:i w:val="false"/>
          <w:color w:val="000000"/>
          <w:sz w:val="28"/>
        </w:rPr>
        <w:t>
      4. Болжамды шоғырландырылған қаржылық есептілік бюджеттік және қаржылық есептілік негізінде қалыптастырылатын есептеу әдісі бойынша қаржылық жағдай, таза активтердің, міндеттемелердің, кірістер мен шығыстардың қозғалысы мен нәтижелері туралы макроэкономикалық көрсеткіштермен байланыстырылған ақпаратты білдіреді.</w:t>
      </w:r>
    </w:p>
    <w:bookmarkEnd w:id="12"/>
    <w:bookmarkStart w:name="z20" w:id="13"/>
    <w:p>
      <w:pPr>
        <w:spacing w:after="0"/>
        <w:ind w:left="0"/>
        <w:jc w:val="left"/>
      </w:pPr>
      <w:r>
        <w:rPr>
          <w:rFonts w:ascii="Times New Roman"/>
          <w:b/>
          <w:i w:val="false"/>
          <w:color w:val="000000"/>
        </w:rPr>
        <w:t xml:space="preserve"> 2-тарау. Бюджеттік бағдарламалар әкімшісінің болжамды шоғырландырылған қаржылық есептілігін толтыру тәртібі</w:t>
      </w:r>
    </w:p>
    <w:bookmarkEnd w:id="13"/>
    <w:bookmarkStart w:name="z21" w:id="14"/>
    <w:p>
      <w:pPr>
        <w:spacing w:after="0"/>
        <w:ind w:left="0"/>
        <w:jc w:val="both"/>
      </w:pPr>
      <w:r>
        <w:rPr>
          <w:rFonts w:ascii="Times New Roman"/>
          <w:b w:val="false"/>
          <w:i w:val="false"/>
          <w:color w:val="000000"/>
          <w:sz w:val="28"/>
        </w:rPr>
        <w:t>
      5. Болжамды шоғырландырылған қаржылық есептілік нысандары оларда көзделген көрсеткіштерге дәл сәйкестікпен толтырылады. Болжамды шоғырландырылған қаржылық есептіліктің бекітілген нысандарындағы көрсеткіштер мен олардың кодтарын өзгертуге немесе оларға қосымша көрсеткіштер енгізуге жол берілмейді.</w:t>
      </w:r>
    </w:p>
    <w:bookmarkEnd w:id="14"/>
    <w:bookmarkStart w:name="z22" w:id="15"/>
    <w:p>
      <w:pPr>
        <w:spacing w:after="0"/>
        <w:ind w:left="0"/>
        <w:jc w:val="both"/>
      </w:pPr>
      <w:r>
        <w:rPr>
          <w:rFonts w:ascii="Times New Roman"/>
          <w:b w:val="false"/>
          <w:i w:val="false"/>
          <w:color w:val="000000"/>
          <w:sz w:val="28"/>
        </w:rPr>
        <w:t>
      6. Бюджеттік бағдарламалар әкімшісінің болжамды шоғырландырылған қаржылық есептілігі осы Қағидаларға, мемлекеттік мекемелердің бухгалтерлік есеп және қаржылық есептілік жүйесінде қолданылатын есеп саясатының қағидаттарына сәйкес жасалады.</w:t>
      </w:r>
    </w:p>
    <w:bookmarkEnd w:id="15"/>
    <w:bookmarkStart w:name="z23" w:id="16"/>
    <w:p>
      <w:pPr>
        <w:spacing w:after="0"/>
        <w:ind w:left="0"/>
        <w:jc w:val="both"/>
      </w:pPr>
      <w:r>
        <w:rPr>
          <w:rFonts w:ascii="Times New Roman"/>
          <w:b w:val="false"/>
          <w:i w:val="false"/>
          <w:color w:val="000000"/>
          <w:sz w:val="28"/>
        </w:rPr>
        <w:t>
      Болжамды шоғырландырылған қаржылық есептілік бюджеттік бағдарламалар әкімшісі деңгейінде жасалады.</w:t>
      </w:r>
    </w:p>
    <w:bookmarkEnd w:id="16"/>
    <w:bookmarkStart w:name="z24" w:id="17"/>
    <w:p>
      <w:pPr>
        <w:spacing w:after="0"/>
        <w:ind w:left="0"/>
        <w:jc w:val="both"/>
      </w:pPr>
      <w:r>
        <w:rPr>
          <w:rFonts w:ascii="Times New Roman"/>
          <w:b w:val="false"/>
          <w:i w:val="false"/>
          <w:color w:val="000000"/>
          <w:sz w:val="28"/>
        </w:rPr>
        <w:t xml:space="preserve">
      7. Бюджеттік бағдарламалар әкімшісінің болжамды шоғырландырылған қаржылық есептілігінің титулдық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17"/>
    <w:bookmarkStart w:name="z25" w:id="18"/>
    <w:p>
      <w:pPr>
        <w:spacing w:after="0"/>
        <w:ind w:left="0"/>
        <w:jc w:val="both"/>
      </w:pPr>
      <w:r>
        <w:rPr>
          <w:rFonts w:ascii="Times New Roman"/>
          <w:b w:val="false"/>
          <w:i w:val="false"/>
          <w:color w:val="000000"/>
          <w:sz w:val="28"/>
        </w:rPr>
        <w:t>
      Болжамды шоғырландырылған қаржылық есептіліктің титулдық парағында тиісті бюджеттік бағдарламалар әкімшісінің жауапты орындаушысының тегі, аты және әкесінің аты (бар болса), лауазымы, жұмыс телефоны міндетті түрде көрсетіледі.</w:t>
      </w:r>
    </w:p>
    <w:bookmarkEnd w:id="18"/>
    <w:bookmarkStart w:name="z26" w:id="19"/>
    <w:p>
      <w:pPr>
        <w:spacing w:after="0"/>
        <w:ind w:left="0"/>
        <w:jc w:val="both"/>
      </w:pPr>
      <w:r>
        <w:rPr>
          <w:rFonts w:ascii="Times New Roman"/>
          <w:b w:val="false"/>
          <w:i w:val="false"/>
          <w:color w:val="000000"/>
          <w:sz w:val="28"/>
        </w:rPr>
        <w:t>
      8. Болжамды шоғырландырылған қаржылық есептілік нысандарының мекенжай бөлігі мынадай тәртіппен толтырылады:</w:t>
      </w:r>
    </w:p>
    <w:bookmarkEnd w:id="19"/>
    <w:bookmarkStart w:name="z27" w:id="20"/>
    <w:p>
      <w:pPr>
        <w:spacing w:after="0"/>
        <w:ind w:left="0"/>
        <w:jc w:val="both"/>
      </w:pPr>
      <w:r>
        <w:rPr>
          <w:rFonts w:ascii="Times New Roman"/>
          <w:b w:val="false"/>
          <w:i w:val="false"/>
          <w:color w:val="000000"/>
          <w:sz w:val="28"/>
        </w:rPr>
        <w:t>
      "Бюджеттік бағдарламалар әкімшісі" деректемесі – Қазақстан Республикасы Бірыңғай бюджеттік сыныптамасының Бюджет шығыстарының функционалдық сыныптамасына сәйкес бюджеттік бағдарламалар әкімшісінің атауы мен коды;</w:t>
      </w:r>
    </w:p>
    <w:bookmarkEnd w:id="20"/>
    <w:bookmarkStart w:name="z28" w:id="21"/>
    <w:p>
      <w:pPr>
        <w:spacing w:after="0"/>
        <w:ind w:left="0"/>
        <w:jc w:val="both"/>
      </w:pPr>
      <w:r>
        <w:rPr>
          <w:rFonts w:ascii="Times New Roman"/>
          <w:b w:val="false"/>
          <w:i w:val="false"/>
          <w:color w:val="000000"/>
          <w:sz w:val="28"/>
        </w:rPr>
        <w:t>
      "Өлшем бірлігі" деректемесі - мың теңге.</w:t>
      </w:r>
    </w:p>
    <w:bookmarkEnd w:id="21"/>
    <w:bookmarkStart w:name="z29" w:id="22"/>
    <w:p>
      <w:pPr>
        <w:spacing w:after="0"/>
        <w:ind w:left="0"/>
        <w:jc w:val="both"/>
      </w:pPr>
      <w:r>
        <w:rPr>
          <w:rFonts w:ascii="Times New Roman"/>
          <w:b w:val="false"/>
          <w:i w:val="false"/>
          <w:color w:val="000000"/>
          <w:sz w:val="28"/>
        </w:rPr>
        <w:t>
      Болжамды шоғырландырылған қаржылық есептілік нысандарына мынадай индекс беріледі: болжамды шоғырландырылған қаржылық есептілік (бұдан әрі – БШҚЕ).</w:t>
      </w:r>
    </w:p>
    <w:bookmarkEnd w:id="22"/>
    <w:bookmarkStart w:name="z30" w:id="23"/>
    <w:p>
      <w:pPr>
        <w:spacing w:after="0"/>
        <w:ind w:left="0"/>
        <w:jc w:val="both"/>
      </w:pPr>
      <w:r>
        <w:rPr>
          <w:rFonts w:ascii="Times New Roman"/>
          <w:b w:val="false"/>
          <w:i w:val="false"/>
          <w:color w:val="000000"/>
          <w:sz w:val="28"/>
        </w:rPr>
        <w:t>
      9. Бюджеттік бағдарламалар әкімшісінің болжамды шоғырландырылған қаржылық есептілігі өзіне мыналарды:</w:t>
      </w:r>
    </w:p>
    <w:bookmarkEnd w:id="23"/>
    <w:bookmarkStart w:name="z31"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БШҚЕ-1 нысаны бойынша қаржылық жағдай туралы болжамды шоғырландырылған есепті (бұдан әрі – БШҚЕ-1 нысаны);</w:t>
      </w:r>
    </w:p>
    <w:bookmarkEnd w:id="24"/>
    <w:bookmarkStart w:name="z32" w:id="2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БШҚЕ-2 нысаны бойынша қаржылық қызмет нәтижелері туралы болжамды шоғырландырылған есепті (бұдан әрі – БШҚЕ-2 нысаны);</w:t>
      </w:r>
    </w:p>
    <w:bookmarkEnd w:id="25"/>
    <w:bookmarkStart w:name="z33" w:id="26"/>
    <w:p>
      <w:pPr>
        <w:spacing w:after="0"/>
        <w:ind w:left="0"/>
        <w:jc w:val="both"/>
      </w:pPr>
      <w:r>
        <w:rPr>
          <w:rFonts w:ascii="Times New Roman"/>
          <w:b w:val="false"/>
          <w:i w:val="false"/>
          <w:color w:val="000000"/>
          <w:sz w:val="28"/>
        </w:rPr>
        <w:t xml:space="preserve">
      3) осы Қағижаларға </w:t>
      </w:r>
      <w:r>
        <w:rPr>
          <w:rFonts w:ascii="Times New Roman"/>
          <w:b w:val="false"/>
          <w:i w:val="false"/>
          <w:color w:val="000000"/>
          <w:sz w:val="28"/>
        </w:rPr>
        <w:t>4-қосымшаға</w:t>
      </w:r>
      <w:r>
        <w:rPr>
          <w:rFonts w:ascii="Times New Roman"/>
          <w:b w:val="false"/>
          <w:i w:val="false"/>
          <w:color w:val="000000"/>
          <w:sz w:val="28"/>
        </w:rPr>
        <w:t xml:space="preserve"> сәйкес БШҚЕ-3 нысаны бойынша ақша қозғалысы туралы болжамды шоғырландырылған есепті (бұдан әрі – БШҚЕ-3 нысаны);</w:t>
      </w:r>
    </w:p>
    <w:bookmarkEnd w:id="26"/>
    <w:bookmarkStart w:name="z34" w:id="2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БШҚЕ -4 нысаны бойынша таза активтердің/капиталдың өзгерістері туралы болжамды шоғырландырылған есепті (бұдан әрі – БШҚЕ-4 нысаны) ;</w:t>
      </w:r>
    </w:p>
    <w:bookmarkEnd w:id="27"/>
    <w:bookmarkStart w:name="z35" w:id="2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түсіндірме жазбаны қамтиды.</w:t>
      </w:r>
    </w:p>
    <w:bookmarkEnd w:id="28"/>
    <w:bookmarkStart w:name="z36" w:id="29"/>
    <w:p>
      <w:pPr>
        <w:spacing w:after="0"/>
        <w:ind w:left="0"/>
        <w:jc w:val="both"/>
      </w:pPr>
      <w:r>
        <w:rPr>
          <w:rFonts w:ascii="Times New Roman"/>
          <w:b w:val="false"/>
          <w:i w:val="false"/>
          <w:color w:val="000000"/>
          <w:sz w:val="28"/>
        </w:rPr>
        <w:t>
      10. Болжамды шоғырландырылған қаржылық есептілікті қалыптастыру кезінде бюджеттік бағдарламалар әкімшісі "бағалау" және "болжам" деген бағандар үшін мынадай кестелер пайдаланылады:</w:t>
      </w:r>
    </w:p>
    <w:bookmarkEnd w:id="29"/>
    <w:bookmarkStart w:name="z37" w:id="30"/>
    <w:p>
      <w:pPr>
        <w:spacing w:after="0"/>
        <w:ind w:left="0"/>
        <w:jc w:val="both"/>
      </w:pPr>
      <w:r>
        <w:rPr>
          <w:rFonts w:ascii="Times New Roman"/>
          <w:b w:val="false"/>
          <w:i w:val="false"/>
          <w:color w:val="000000"/>
          <w:sz w:val="28"/>
        </w:rPr>
        <w:t xml:space="preserve">
      № 1 кесте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Бюджеттік бағдарламалар әкімшісінің болжамды шоғырландырылған қаржылық есептілігінің баптарын қалыптастыру мысалдары;</w:t>
      </w:r>
    </w:p>
    <w:bookmarkEnd w:id="30"/>
    <w:bookmarkStart w:name="z38" w:id="31"/>
    <w:p>
      <w:pPr>
        <w:spacing w:after="0"/>
        <w:ind w:left="0"/>
        <w:jc w:val="both"/>
      </w:pPr>
      <w:r>
        <w:rPr>
          <w:rFonts w:ascii="Times New Roman"/>
          <w:b w:val="false"/>
          <w:i w:val="false"/>
          <w:color w:val="000000"/>
          <w:sz w:val="28"/>
        </w:rPr>
        <w:t xml:space="preserve">
      № 2 кесте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Бюджеттік бағдарламалар әкімшісінің қаржылық қызметінің нәтижелері туралы болжамды шоғырландырылған есепті қалыптастыру мысалдары;</w:t>
      </w:r>
    </w:p>
    <w:bookmarkEnd w:id="31"/>
    <w:bookmarkStart w:name="z39" w:id="32"/>
    <w:p>
      <w:pPr>
        <w:spacing w:after="0"/>
        <w:ind w:left="0"/>
        <w:jc w:val="both"/>
      </w:pPr>
      <w:r>
        <w:rPr>
          <w:rFonts w:ascii="Times New Roman"/>
          <w:b w:val="false"/>
          <w:i w:val="false"/>
          <w:color w:val="000000"/>
          <w:sz w:val="28"/>
        </w:rPr>
        <w:t xml:space="preserve">
      № 3 кесте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бюджеттік бағдарламалар әкімшісінің ақша қозғалысы (тікелей әдіс) туралы болжамды шоғырландырылған есептің баптарын қалыптастыру мысалдары;</w:t>
      </w:r>
    </w:p>
    <w:bookmarkEnd w:id="32"/>
    <w:bookmarkStart w:name="z40" w:id="33"/>
    <w:p>
      <w:pPr>
        <w:spacing w:after="0"/>
        <w:ind w:left="0"/>
        <w:jc w:val="both"/>
      </w:pPr>
      <w:r>
        <w:rPr>
          <w:rFonts w:ascii="Times New Roman"/>
          <w:b w:val="false"/>
          <w:i w:val="false"/>
          <w:color w:val="000000"/>
          <w:sz w:val="28"/>
        </w:rPr>
        <w:t xml:space="preserve">
      № 4 кесте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"__" жыл үшін ұзақ мерзімді активтер бойынша амортизация сомасының есебі.</w:t>
      </w:r>
    </w:p>
    <w:bookmarkEnd w:id="33"/>
    <w:bookmarkStart w:name="z41" w:id="34"/>
    <w:p>
      <w:pPr>
        <w:spacing w:after="0"/>
        <w:ind w:left="0"/>
        <w:jc w:val="both"/>
      </w:pPr>
      <w:r>
        <w:rPr>
          <w:rFonts w:ascii="Times New Roman"/>
          <w:b w:val="false"/>
          <w:i w:val="false"/>
          <w:color w:val="000000"/>
          <w:sz w:val="28"/>
        </w:rPr>
        <w:t>
      Осы Қағидаларға 7, 8 және 9-қосымшаларда мысалдар болмаған кезде оқиға немесе операция осы Қағидалардың 6-тармағына сәйкес болжамды шоғырландырылған қаржылық есептілікте көрсетіледі.</w:t>
      </w:r>
    </w:p>
    <w:bookmarkEnd w:id="34"/>
    <w:bookmarkStart w:name="z42" w:id="35"/>
    <w:p>
      <w:pPr>
        <w:spacing w:after="0"/>
        <w:ind w:left="0"/>
        <w:jc w:val="both"/>
      </w:pPr>
      <w:r>
        <w:rPr>
          <w:rFonts w:ascii="Times New Roman"/>
          <w:b w:val="false"/>
          <w:i w:val="false"/>
          <w:color w:val="000000"/>
          <w:sz w:val="28"/>
        </w:rPr>
        <w:t>
      11. Бюджеттік бағдарламалар әкімшісінің болжамды шоғырландырылған қаржылық есептілігі мыналардың:</w:t>
      </w:r>
    </w:p>
    <w:bookmarkEnd w:id="35"/>
    <w:bookmarkStart w:name="z43" w:id="36"/>
    <w:p>
      <w:pPr>
        <w:spacing w:after="0"/>
        <w:ind w:left="0"/>
        <w:jc w:val="both"/>
      </w:pPr>
      <w:r>
        <w:rPr>
          <w:rFonts w:ascii="Times New Roman"/>
          <w:b w:val="false"/>
          <w:i w:val="false"/>
          <w:color w:val="000000"/>
          <w:sz w:val="28"/>
        </w:rPr>
        <w:t>
      кезекті жоспарлы кезеңге арналған және өткен жоспарлы кезеңдегі бюджеттік сұрау салу;</w:t>
      </w:r>
    </w:p>
    <w:bookmarkEnd w:id="36"/>
    <w:bookmarkStart w:name="z44" w:id="37"/>
    <w:p>
      <w:pPr>
        <w:spacing w:after="0"/>
        <w:ind w:left="0"/>
        <w:jc w:val="both"/>
      </w:pPr>
      <w:r>
        <w:rPr>
          <w:rFonts w:ascii="Times New Roman"/>
          <w:b w:val="false"/>
          <w:i w:val="false"/>
          <w:color w:val="000000"/>
          <w:sz w:val="28"/>
        </w:rPr>
        <w:t>
      есепті қаржы жылындағы шоғырландырылған қаржылық есептілік;</w:t>
      </w:r>
    </w:p>
    <w:bookmarkEnd w:id="37"/>
    <w:bookmarkStart w:name="z45" w:id="38"/>
    <w:p>
      <w:pPr>
        <w:spacing w:after="0"/>
        <w:ind w:left="0"/>
        <w:jc w:val="both"/>
      </w:pPr>
      <w:r>
        <w:rPr>
          <w:rFonts w:ascii="Times New Roman"/>
          <w:b w:val="false"/>
          <w:i w:val="false"/>
          <w:color w:val="000000"/>
          <w:sz w:val="28"/>
        </w:rPr>
        <w:t>
      ағымдағы қаржы жылының және есепті қаржы жылының бюджеттік есептілігі;</w:t>
      </w:r>
    </w:p>
    <w:bookmarkEnd w:id="38"/>
    <w:bookmarkStart w:name="z46" w:id="39"/>
    <w:p>
      <w:pPr>
        <w:spacing w:after="0"/>
        <w:ind w:left="0"/>
        <w:jc w:val="both"/>
      </w:pPr>
      <w:r>
        <w:rPr>
          <w:rFonts w:ascii="Times New Roman"/>
          <w:b w:val="false"/>
          <w:i w:val="false"/>
          <w:color w:val="000000"/>
          <w:sz w:val="28"/>
        </w:rPr>
        <w:t>
      мемлекеттік мекемелердің тауарларды (жұмыстарды, қызметтерді) өткізуден түсетін өздерінің иелігінде қалатын ақша түсімдері мен шығыстарының болжамы;</w:t>
      </w:r>
    </w:p>
    <w:bookmarkEnd w:id="39"/>
    <w:bookmarkStart w:name="z47" w:id="40"/>
    <w:p>
      <w:pPr>
        <w:spacing w:after="0"/>
        <w:ind w:left="0"/>
        <w:jc w:val="both"/>
      </w:pPr>
      <w:r>
        <w:rPr>
          <w:rFonts w:ascii="Times New Roman"/>
          <w:b w:val="false"/>
          <w:i w:val="false"/>
          <w:color w:val="000000"/>
          <w:sz w:val="28"/>
        </w:rPr>
        <w:t>
      ағымдағы қаржы жылының қаржыландыру жоспарлары;</w:t>
      </w:r>
    </w:p>
    <w:bookmarkEnd w:id="40"/>
    <w:bookmarkStart w:name="z48" w:id="41"/>
    <w:p>
      <w:pPr>
        <w:spacing w:after="0"/>
        <w:ind w:left="0"/>
        <w:jc w:val="both"/>
      </w:pPr>
      <w:r>
        <w:rPr>
          <w:rFonts w:ascii="Times New Roman"/>
          <w:b w:val="false"/>
          <w:i w:val="false"/>
          <w:color w:val="000000"/>
          <w:sz w:val="28"/>
        </w:rPr>
        <w:t>
      ағымдағы қаржы жылының бюджеттік бағдарламалары;</w:t>
      </w:r>
    </w:p>
    <w:bookmarkEnd w:id="41"/>
    <w:bookmarkStart w:name="z49" w:id="42"/>
    <w:p>
      <w:pPr>
        <w:spacing w:after="0"/>
        <w:ind w:left="0"/>
        <w:jc w:val="both"/>
      </w:pPr>
      <w:r>
        <w:rPr>
          <w:rFonts w:ascii="Times New Roman"/>
          <w:b w:val="false"/>
          <w:i w:val="false"/>
          <w:color w:val="000000"/>
          <w:sz w:val="28"/>
        </w:rPr>
        <w:t>
      іске асыру мерзімі бір жылдан астам, оның ішінде бюджеттік инвестициялық жобалар, қарыз алу, мемлекеттік кепілдіктер мен мемлекет кепілгерліктері, бюджеттік кредиттер, концессияларды қоса алғанда, мемлекеттік-жекешелік әріптестік бойынша шарттардан ақпарат;</w:t>
      </w:r>
    </w:p>
    <w:bookmarkEnd w:id="42"/>
    <w:bookmarkStart w:name="z50" w:id="43"/>
    <w:p>
      <w:pPr>
        <w:spacing w:after="0"/>
        <w:ind w:left="0"/>
        <w:jc w:val="both"/>
      </w:pPr>
      <w:r>
        <w:rPr>
          <w:rFonts w:ascii="Times New Roman"/>
          <w:b w:val="false"/>
          <w:i w:val="false"/>
          <w:color w:val="000000"/>
          <w:sz w:val="28"/>
        </w:rPr>
        <w:t>
      қарыз алу, мемлекеттік кепілдіктер және мемлекет кепілгерліктері бойынша ақпарат;</w:t>
      </w:r>
    </w:p>
    <w:bookmarkEnd w:id="43"/>
    <w:bookmarkStart w:name="z51" w:id="44"/>
    <w:p>
      <w:pPr>
        <w:spacing w:after="0"/>
        <w:ind w:left="0"/>
        <w:jc w:val="both"/>
      </w:pPr>
      <w:r>
        <w:rPr>
          <w:rFonts w:ascii="Times New Roman"/>
          <w:b w:val="false"/>
          <w:i w:val="false"/>
          <w:color w:val="000000"/>
          <w:sz w:val="28"/>
        </w:rPr>
        <w:t>
      жоспарлы кезең шығыстарының көлемдерін негіздеу үшін бюджеттік бағдарламалар әкімшісі пайдаланатын басқа да ақпарат негізінде жасалады.</w:t>
      </w:r>
    </w:p>
    <w:bookmarkEnd w:id="44"/>
    <w:bookmarkStart w:name="z52" w:id="45"/>
    <w:p>
      <w:pPr>
        <w:spacing w:after="0"/>
        <w:ind w:left="0"/>
        <w:jc w:val="both"/>
      </w:pPr>
      <w:r>
        <w:rPr>
          <w:rFonts w:ascii="Times New Roman"/>
          <w:b w:val="false"/>
          <w:i w:val="false"/>
          <w:color w:val="000000"/>
          <w:sz w:val="28"/>
        </w:rPr>
        <w:t>
      12. Республикалық бюджет бойынша болжамды шоғырландырылған қаржылық есептілікті қалыптастыру үшін болжамды шоғырландырылған қаржылық есептілікті бюджеттік бағдарламалардың әкімшілері бюджеттік сұрау салумен бір мезгілде бюджеттік жоспарлау жөніндегі орталық уәкілетті органға ұсынады.</w:t>
      </w:r>
    </w:p>
    <w:bookmarkEnd w:id="45"/>
    <w:bookmarkStart w:name="z53" w:id="46"/>
    <w:p>
      <w:pPr>
        <w:spacing w:after="0"/>
        <w:ind w:left="0"/>
        <w:jc w:val="both"/>
      </w:pPr>
      <w:r>
        <w:rPr>
          <w:rFonts w:ascii="Times New Roman"/>
          <w:b w:val="false"/>
          <w:i w:val="false"/>
          <w:color w:val="000000"/>
          <w:sz w:val="28"/>
        </w:rPr>
        <w:t xml:space="preserve">
      13. Осы Қағидалардың ережелері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ерекшеліктерді ескере отырып қолданылады.</w:t>
      </w:r>
    </w:p>
    <w:bookmarkEnd w:id="46"/>
    <w:bookmarkStart w:name="z54" w:id="47"/>
    <w:p>
      <w:pPr>
        <w:spacing w:after="0"/>
        <w:ind w:left="0"/>
        <w:jc w:val="both"/>
      </w:pPr>
      <w:r>
        <w:rPr>
          <w:rFonts w:ascii="Times New Roman"/>
          <w:b w:val="false"/>
          <w:i w:val="false"/>
          <w:color w:val="000000"/>
          <w:sz w:val="28"/>
        </w:rPr>
        <w:t>
      14. Облыстық бюджет, республикалық маңызы бар қаланың, астананың бюджеті бойынша болжамды шоғырландырылған қаржылық есептілікті қалыптастыру үшін болжамды шоғырландырылған қаржылық есептілікті бюджеттік бағдарламалардың әкімшілері мемлекеттік жоспарлау жөніндегі жергілікті уәкілетті органға бюджеттік сұрау салумен бір мезгілде ұсынады.</w:t>
      </w:r>
    </w:p>
    <w:bookmarkEnd w:id="47"/>
    <w:bookmarkStart w:name="z55" w:id="48"/>
    <w:p>
      <w:pPr>
        <w:spacing w:after="0"/>
        <w:ind w:left="0"/>
        <w:jc w:val="both"/>
      </w:pPr>
      <w:r>
        <w:rPr>
          <w:rFonts w:ascii="Times New Roman"/>
          <w:b w:val="false"/>
          <w:i w:val="false"/>
          <w:color w:val="000000"/>
          <w:sz w:val="28"/>
        </w:rPr>
        <w:t xml:space="preserve">
      15. Бюджеттік бағдарламалар әкімшісінің болжамды шоғырландырылған қаржылық есептілігін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болжамды шоғырландырылған қаржылық есептілікті қалыптастыруға негіз болып табылатын құжаттар мен есептерді қоса бере отырып ұсынылады.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17. Бюджеттік бағдарламалар әкімшісі болжамды шоғырландырылған қаржылық есептілік нысандарының бағандары бойынша деректерді толтыруды мынадай тәртіппен жүзеге асырады:</w:t>
      </w:r>
    </w:p>
    <w:bookmarkEnd w:id="49"/>
    <w:bookmarkStart w:name="z58" w:id="50"/>
    <w:p>
      <w:pPr>
        <w:spacing w:after="0"/>
        <w:ind w:left="0"/>
        <w:jc w:val="both"/>
      </w:pPr>
      <w:r>
        <w:rPr>
          <w:rFonts w:ascii="Times New Roman"/>
          <w:b w:val="false"/>
          <w:i w:val="false"/>
          <w:color w:val="000000"/>
          <w:sz w:val="28"/>
        </w:rPr>
        <w:t>
      "іс жүзінде" деген баған есепті қаржы жылының шоғырландырылған қаржылық есептілігінің іс жүзіндегі деректері бойынша толтырылады;</w:t>
      </w:r>
    </w:p>
    <w:bookmarkEnd w:id="50"/>
    <w:bookmarkStart w:name="z59" w:id="51"/>
    <w:p>
      <w:pPr>
        <w:spacing w:after="0"/>
        <w:ind w:left="0"/>
        <w:jc w:val="both"/>
      </w:pPr>
      <w:r>
        <w:rPr>
          <w:rFonts w:ascii="Times New Roman"/>
          <w:b w:val="false"/>
          <w:i w:val="false"/>
          <w:color w:val="000000"/>
          <w:sz w:val="28"/>
        </w:rPr>
        <w:t>
      "бағалау" деген баған қаржыландыру жоспары мен ағымдағы қаржы жылының бюджеттік бағдарламаларының деректері бойынша толтырылады;</w:t>
      </w:r>
    </w:p>
    <w:bookmarkEnd w:id="51"/>
    <w:bookmarkStart w:name="z60" w:id="52"/>
    <w:p>
      <w:pPr>
        <w:spacing w:after="0"/>
        <w:ind w:left="0"/>
        <w:jc w:val="both"/>
      </w:pPr>
      <w:r>
        <w:rPr>
          <w:rFonts w:ascii="Times New Roman"/>
          <w:b w:val="false"/>
          <w:i w:val="false"/>
          <w:color w:val="000000"/>
          <w:sz w:val="28"/>
        </w:rPr>
        <w:t>
      "болжам" деген бағандар осы Қағидалардың 11-тармағына сәйкес бюджеттік бағдарламалар әкімшілері шығыстарының лимиттерін және ақпаратты ескере отырып, жоспарлы кезеңнің бюджеттік сұрау салу деректерінің негізінде жылдар бойынша бөле отырып, үш жылдық жоспарланған кезеңге толтырылады;</w:t>
      </w:r>
    </w:p>
    <w:bookmarkEnd w:id="52"/>
    <w:bookmarkStart w:name="z61" w:id="53"/>
    <w:p>
      <w:pPr>
        <w:spacing w:after="0"/>
        <w:ind w:left="0"/>
        <w:jc w:val="both"/>
      </w:pPr>
      <w:r>
        <w:rPr>
          <w:rFonts w:ascii="Times New Roman"/>
          <w:b w:val="false"/>
          <w:i w:val="false"/>
          <w:color w:val="000000"/>
          <w:sz w:val="28"/>
        </w:rPr>
        <w:t>
      18. Бюджеттік жоспарлау жөніндегі орталық уәкілетті органға ұсынылатын бюджеттік бағдарламалар әкімшісінің болжамды шоғырландырылған қаржылық есептілігіне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ондайлар болмаған жағдайларда – мемлекеттік мекеменің басшысы немесе ол уәкілеттік берген тұлға, мемлекеттік мекеменің есептілікті жасауға жауапты құрылымдық бөлімшесінің басшысы, ал соңғылары болмаған кезде міндеттерді атқару тиісті бұйрықтармен жүктелген тұлғалар қол қояды.</w:t>
      </w:r>
    </w:p>
    <w:bookmarkEnd w:id="53"/>
    <w:bookmarkStart w:name="z62" w:id="54"/>
    <w:p>
      <w:pPr>
        <w:spacing w:after="0"/>
        <w:ind w:left="0"/>
        <w:jc w:val="both"/>
      </w:pPr>
      <w:r>
        <w:rPr>
          <w:rFonts w:ascii="Times New Roman"/>
          <w:b w:val="false"/>
          <w:i w:val="false"/>
          <w:color w:val="000000"/>
          <w:sz w:val="28"/>
        </w:rPr>
        <w:t>
      19. Республикалық бюджеттік бағдарламалардың әкімшісі болжамды шоғырландырылған қаржылық есептілігін бюджеттік жоспарлау жөніндегі орталық уәкілетті органға мемлекеттік жоспарлаудың ақпараттық жүйесі (бұдан әрі – МЖАЖ) арқылы электрондық түрде нысандардың толық көлемінде енгізеді. Бюджеттік жоспарлау жөніндегі орталық уәкілетті орган болжамды шоғырландырылған қаржылық есептілікті қарауды бюджеттік жоспарлау жөніндегі орталық уәкілетті органға ұсынылған күннен бастап 20 (жиырма) жұмыс күні ішінде жүзеге асырады. Болжамды шоғырландырылған қаржылық есептілікті МЖАЖ арқылы беру күні оны ұсыну күні болып есептеледі.</w:t>
      </w:r>
    </w:p>
    <w:bookmarkEnd w:id="54"/>
    <w:bookmarkStart w:name="z63" w:id="55"/>
    <w:p>
      <w:pPr>
        <w:spacing w:after="0"/>
        <w:ind w:left="0"/>
        <w:jc w:val="both"/>
      </w:pPr>
      <w:r>
        <w:rPr>
          <w:rFonts w:ascii="Times New Roman"/>
          <w:b w:val="false"/>
          <w:i w:val="false"/>
          <w:color w:val="000000"/>
          <w:sz w:val="28"/>
        </w:rPr>
        <w:t>
      Болжамды шоғырландырылған қаржылық есептілікті қарау нәтижелері бойынша ескертулер болған кезде бюджеттік жоспарлау жөніндегі орталық уәкілетті орган республикалық бюджеттік бағдарламалар әкімшісін болжамды шоғырландырылған қаржылық есептілігін пысықтау қажеттігі туралы хабардар етеді.</w:t>
      </w:r>
    </w:p>
    <w:bookmarkEnd w:id="55"/>
    <w:bookmarkStart w:name="z64" w:id="56"/>
    <w:p>
      <w:pPr>
        <w:spacing w:after="0"/>
        <w:ind w:left="0"/>
        <w:jc w:val="both"/>
      </w:pPr>
      <w:r>
        <w:rPr>
          <w:rFonts w:ascii="Times New Roman"/>
          <w:b w:val="false"/>
          <w:i w:val="false"/>
          <w:color w:val="000000"/>
          <w:sz w:val="28"/>
        </w:rPr>
        <w:t>
      Республикалық бюджеттік бағдарламалардың әкімшісі пысықталған болжамды шоғырландырылған қаржылық есептілігін хабарламаны алған күннен бастап 2 (екі) жұмыс күні ішінде бюджеттік жоспарлау жөніндегі орталық уәкілетті органға ұсынады.</w:t>
      </w:r>
    </w:p>
    <w:bookmarkEnd w:id="56"/>
    <w:bookmarkStart w:name="z65" w:id="57"/>
    <w:p>
      <w:pPr>
        <w:spacing w:after="0"/>
        <w:ind w:left="0"/>
        <w:jc w:val="both"/>
      </w:pPr>
      <w:r>
        <w:rPr>
          <w:rFonts w:ascii="Times New Roman"/>
          <w:b w:val="false"/>
          <w:i w:val="false"/>
          <w:color w:val="000000"/>
          <w:sz w:val="28"/>
        </w:rPr>
        <w:t>
      20. Жергілікті бюджеттік бағдарламалардың әкімшісі болжамды шоғырландырылған қаржылық есептілігін мемлекеттік жоспарлау жөніндегі жергілікті уәкілетті органға қағаз тасығышта парақтары нөмірленген кітапша етіп жасалған түрде және мемлекеттік органдардың электрондық құжат айналымының бірыңғай жүйесін пайдалану немесе "Бұлтты құжат айналымы" сервистік бағдарламалық өнім арқылы электрондық құжат түрінде енгізеді.</w:t>
      </w:r>
    </w:p>
    <w:bookmarkEnd w:id="57"/>
    <w:bookmarkStart w:name="z66" w:id="58"/>
    <w:p>
      <w:pPr>
        <w:spacing w:after="0"/>
        <w:ind w:left="0"/>
        <w:jc w:val="both"/>
      </w:pP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ақпараттық жүйе болған кезде жергілікті бюджеттік бағдарламалардың әкімшісі мемлекеттік жоспарлау жөніндегі жергілікті уәкілетті органның ақпараттық жүйесі арқылы болжамды шоғырландырылған қаржылық есептілікті енгізеді.</w:t>
      </w:r>
    </w:p>
    <w:bookmarkEnd w:id="58"/>
    <w:bookmarkStart w:name="z67" w:id="59"/>
    <w:p>
      <w:pPr>
        <w:spacing w:after="0"/>
        <w:ind w:left="0"/>
        <w:jc w:val="both"/>
      </w:pPr>
      <w:r>
        <w:rPr>
          <w:rFonts w:ascii="Times New Roman"/>
          <w:b w:val="false"/>
          <w:i w:val="false"/>
          <w:color w:val="000000"/>
          <w:sz w:val="28"/>
        </w:rPr>
        <w:t>
      Мемлекеттік жоспарлау жөніндегі жергілікті уәкілетті орган болжамды шоғырландырылған қаржылық есептілікті қарауды мемлекеттік жоспарлау жөніндегі жергілікті уәкілетті органға ұсынылған күннен бастап 20 (жиырма) жұмыс күні ішінде жүзеге асырады.</w:t>
      </w:r>
    </w:p>
    <w:bookmarkEnd w:id="59"/>
    <w:bookmarkStart w:name="z68" w:id="60"/>
    <w:p>
      <w:pPr>
        <w:spacing w:after="0"/>
        <w:ind w:left="0"/>
        <w:jc w:val="both"/>
      </w:pPr>
      <w:r>
        <w:rPr>
          <w:rFonts w:ascii="Times New Roman"/>
          <w:b w:val="false"/>
          <w:i w:val="false"/>
          <w:color w:val="000000"/>
          <w:sz w:val="28"/>
        </w:rPr>
        <w:t>
      Болжамды шоғырландырылған қаржылық есептілікті қарау нәтижелері бойынша ескертулер болған кезде мемлекеттік жоспарлау жөніндегі жергілікті уәкілетті орган бюджеттік бағдарлама әкімшісін болжамды шоғырландырылған қаржылық есептілігін пысықтау қажеттігі туралы хабардар етеді.</w:t>
      </w:r>
    </w:p>
    <w:bookmarkEnd w:id="60"/>
    <w:bookmarkStart w:name="z69" w:id="61"/>
    <w:p>
      <w:pPr>
        <w:spacing w:after="0"/>
        <w:ind w:left="0"/>
        <w:jc w:val="both"/>
      </w:pPr>
      <w:r>
        <w:rPr>
          <w:rFonts w:ascii="Times New Roman"/>
          <w:b w:val="false"/>
          <w:i w:val="false"/>
          <w:color w:val="000000"/>
          <w:sz w:val="28"/>
        </w:rPr>
        <w:t>
      Жергілікті бюджеттік бағдарламалардың әкімшісі пысықталған болжамды шоғырландырылған қаржылық есептілігін мемлекеттік жоспарлау жөніндегі жергілікті уәкілетті органға хабарламаны алған күннен бастап 3 (үш) жұмыс күні ішінде ұсынады.</w:t>
      </w:r>
    </w:p>
    <w:bookmarkEnd w:id="61"/>
    <w:bookmarkStart w:name="z70" w:id="62"/>
    <w:p>
      <w:pPr>
        <w:spacing w:after="0"/>
        <w:ind w:left="0"/>
        <w:jc w:val="left"/>
      </w:pPr>
      <w:r>
        <w:rPr>
          <w:rFonts w:ascii="Times New Roman"/>
          <w:b/>
          <w:i w:val="false"/>
          <w:color w:val="000000"/>
        </w:rPr>
        <w:t xml:space="preserve"> 3-тарау. Бюджеттік бағдарламалар әкімшісінің болжамды шоғырландырылған қаржылық есептілігін жасау тәртібі</w:t>
      </w:r>
    </w:p>
    <w:bookmarkEnd w:id="62"/>
    <w:bookmarkStart w:name="z71" w:id="63"/>
    <w:p>
      <w:pPr>
        <w:spacing w:after="0"/>
        <w:ind w:left="0"/>
        <w:jc w:val="both"/>
      </w:pPr>
      <w:r>
        <w:rPr>
          <w:rFonts w:ascii="Times New Roman"/>
          <w:b w:val="false"/>
          <w:i w:val="false"/>
          <w:color w:val="000000"/>
          <w:sz w:val="28"/>
        </w:rPr>
        <w:t>
      21. БШҚЕ – 1 нысаны активтер, міндеттемелер және таза активтер/капитал туралы ақпаратты білдіреді.</w:t>
      </w:r>
    </w:p>
    <w:bookmarkEnd w:id="63"/>
    <w:bookmarkStart w:name="z72" w:id="64"/>
    <w:p>
      <w:pPr>
        <w:spacing w:after="0"/>
        <w:ind w:left="0"/>
        <w:jc w:val="both"/>
      </w:pPr>
      <w:r>
        <w:rPr>
          <w:rFonts w:ascii="Times New Roman"/>
          <w:b w:val="false"/>
          <w:i w:val="false"/>
          <w:color w:val="000000"/>
          <w:sz w:val="28"/>
        </w:rPr>
        <w:t>
      Қаржылық жағдай туралы болжамды шоғырландырылған есептегі активтер мынадай бөлімдер бойынша ұсынылады: Қысқа мерзімді активтер және Ұзақ мерзімді активтер.</w:t>
      </w:r>
    </w:p>
    <w:bookmarkEnd w:id="64"/>
    <w:bookmarkStart w:name="z73" w:id="65"/>
    <w:p>
      <w:pPr>
        <w:spacing w:after="0"/>
        <w:ind w:left="0"/>
        <w:jc w:val="both"/>
      </w:pPr>
      <w:r>
        <w:rPr>
          <w:rFonts w:ascii="Times New Roman"/>
          <w:b w:val="false"/>
          <w:i w:val="false"/>
          <w:color w:val="000000"/>
          <w:sz w:val="28"/>
        </w:rPr>
        <w:t>
      "Қысқа мерзімді активтер" деген бөлімде ақша қаражаты және олардың баламалары, қаржы инвестициялары, қысқа мерзімді дебиторлық берешек, қорлар және өзге активтер көрсетіледі.</w:t>
      </w:r>
    </w:p>
    <w:bookmarkEnd w:id="65"/>
    <w:bookmarkStart w:name="z74" w:id="66"/>
    <w:p>
      <w:pPr>
        <w:spacing w:after="0"/>
        <w:ind w:left="0"/>
        <w:jc w:val="both"/>
      </w:pPr>
      <w:r>
        <w:rPr>
          <w:rFonts w:ascii="Times New Roman"/>
          <w:b w:val="false"/>
          <w:i w:val="false"/>
          <w:color w:val="000000"/>
          <w:sz w:val="28"/>
        </w:rPr>
        <w:t xml:space="preserve">
      Қаржылық жағдай туралы болжамды шоғырландырылған есеп активінің 010 "Ақша қаражаты және олардың баламалары" деген жол бойынша түсімдер мен есеп айырысуларды есепке алу үшін қолма-қол ақшаны бақылау шоттарындағы, шетел валютасындағы шоттардағы және сыртқы қарыздар мен гранттар бойынша арнайы шоттардағы, кассадағы, мемлекеттік мекеменің ағымдағы және есеп айырысу шоттарындағы ақша қаражатының сальдосы, басқа да ақша қаражаты көрсетіледі. </w:t>
      </w:r>
    </w:p>
    <w:bookmarkEnd w:id="66"/>
    <w:bookmarkStart w:name="z75" w:id="67"/>
    <w:p>
      <w:pPr>
        <w:spacing w:after="0"/>
        <w:ind w:left="0"/>
        <w:jc w:val="both"/>
      </w:pPr>
      <w:r>
        <w:rPr>
          <w:rFonts w:ascii="Times New Roman"/>
          <w:b w:val="false"/>
          <w:i w:val="false"/>
          <w:color w:val="000000"/>
          <w:sz w:val="28"/>
        </w:rPr>
        <w:t>
      011 "Қысқа мерзімді қаржы инвестициялары" деген жол бойынша қысқа мерзімді қаржы инвестицияларының және берілген қарыздардың (бюджеттік кредиттердің) сомасы көрсетіледі.</w:t>
      </w:r>
    </w:p>
    <w:bookmarkEnd w:id="67"/>
    <w:bookmarkStart w:name="z76" w:id="68"/>
    <w:p>
      <w:pPr>
        <w:spacing w:after="0"/>
        <w:ind w:left="0"/>
        <w:jc w:val="both"/>
      </w:pPr>
      <w:r>
        <w:rPr>
          <w:rFonts w:ascii="Times New Roman"/>
          <w:b w:val="false"/>
          <w:i w:val="false"/>
          <w:color w:val="000000"/>
          <w:sz w:val="28"/>
        </w:rPr>
        <w:t>
      012 "Бюджеттік төлемдер бойынша қысқа мерзімді дебиторлық берешек" деген жол бойынша нысаналы трансферттер, субсидиялар, зейнетақылар және жәрдемақылар бойынша қысқа мерзімді дебиторлық берешек сальдосы көрсетіледі.</w:t>
      </w:r>
    </w:p>
    <w:bookmarkEnd w:id="68"/>
    <w:bookmarkStart w:name="z77" w:id="69"/>
    <w:p>
      <w:pPr>
        <w:spacing w:after="0"/>
        <w:ind w:left="0"/>
        <w:jc w:val="both"/>
      </w:pPr>
      <w:r>
        <w:rPr>
          <w:rFonts w:ascii="Times New Roman"/>
          <w:b w:val="false"/>
          <w:i w:val="false"/>
          <w:color w:val="000000"/>
          <w:sz w:val="28"/>
        </w:rPr>
        <w:t>
      013 "Бюджетпен есеп айырысу бойынша қысқа мерзімді дебиторлық берешек" деген жол бойынша бюджетпен есеп айырысу бойынша дебиторлық берешек сальдосы көрсетіледі.</w:t>
      </w:r>
    </w:p>
    <w:bookmarkEnd w:id="69"/>
    <w:bookmarkStart w:name="z78" w:id="70"/>
    <w:p>
      <w:pPr>
        <w:spacing w:after="0"/>
        <w:ind w:left="0"/>
        <w:jc w:val="both"/>
      </w:pPr>
      <w:r>
        <w:rPr>
          <w:rFonts w:ascii="Times New Roman"/>
          <w:b w:val="false"/>
          <w:i w:val="false"/>
          <w:color w:val="000000"/>
          <w:sz w:val="28"/>
        </w:rPr>
        <w:t>
      014 "Сатып алушылар мен тапсырыс берушілердің қысқа мерзімді дебиторлық берешегі" деген жол бойынша музыкалық мектептерде балаларды оқыту үшін, мектеп – интернаттарда тәрбиеленушілерді ұстау үшін, нысанды киім үшін, мектеп жанындағы интернаттарда балаларды тамақтандыру үшін төлемдердің арнайы түрлері бойынша сатып алушылар мен тапсырыс берушілердің қысқа мерзімді дебиторлық берешегінің сальдосы көрсетіледі.</w:t>
      </w:r>
    </w:p>
    <w:bookmarkEnd w:id="70"/>
    <w:bookmarkStart w:name="z79" w:id="71"/>
    <w:p>
      <w:pPr>
        <w:spacing w:after="0"/>
        <w:ind w:left="0"/>
        <w:jc w:val="both"/>
      </w:pPr>
      <w:r>
        <w:rPr>
          <w:rFonts w:ascii="Times New Roman"/>
          <w:b w:val="false"/>
          <w:i w:val="false"/>
          <w:color w:val="000000"/>
          <w:sz w:val="28"/>
        </w:rPr>
        <w:t>
      015 "Ведомстволық есеп айырысулар бойынша қысқа мерзімді дебиторлық берешек" деген жол бойынша ведомствоішілік және ведомствоаралық есеп айырысулар бойынша басқа мемлекеттік мекемелердің берешек сальдосы көрсетіледі.</w:t>
      </w:r>
    </w:p>
    <w:bookmarkEnd w:id="71"/>
    <w:bookmarkStart w:name="z80" w:id="72"/>
    <w:p>
      <w:pPr>
        <w:spacing w:after="0"/>
        <w:ind w:left="0"/>
        <w:jc w:val="both"/>
      </w:pPr>
      <w:r>
        <w:rPr>
          <w:rFonts w:ascii="Times New Roman"/>
          <w:b w:val="false"/>
          <w:i w:val="false"/>
          <w:color w:val="000000"/>
          <w:sz w:val="28"/>
        </w:rPr>
        <w:t>
      016 "Алуға қысқа мерзімді сыйақылар" деген жол бойынша берілген қарыздар (бюджеттік кредиттер), қаржы инвестициялары, жалдау және алуға басқа да сыйақылар бойынша қысқа мерзімді сыйақылар сомасы көрсетіледі.</w:t>
      </w:r>
    </w:p>
    <w:bookmarkEnd w:id="72"/>
    <w:bookmarkStart w:name="z81" w:id="73"/>
    <w:p>
      <w:pPr>
        <w:spacing w:after="0"/>
        <w:ind w:left="0"/>
        <w:jc w:val="both"/>
      </w:pPr>
      <w:r>
        <w:rPr>
          <w:rFonts w:ascii="Times New Roman"/>
          <w:b w:val="false"/>
          <w:i w:val="false"/>
          <w:color w:val="000000"/>
          <w:sz w:val="28"/>
        </w:rPr>
        <w:t>
      017 "Қызметкерлердің қысқа мерзімді дебиторлық берешегі" деген жол бойынша есепті сома және қызметкерлермен есеп айырысудың басқа түрлері бойынша қызметкерлердің дебиторлық берешегінің сальдосы көрсетіледі.</w:t>
      </w:r>
    </w:p>
    <w:bookmarkEnd w:id="73"/>
    <w:bookmarkStart w:name="z82" w:id="74"/>
    <w:p>
      <w:pPr>
        <w:spacing w:after="0"/>
        <w:ind w:left="0"/>
        <w:jc w:val="both"/>
      </w:pPr>
      <w:r>
        <w:rPr>
          <w:rFonts w:ascii="Times New Roman"/>
          <w:b w:val="false"/>
          <w:i w:val="false"/>
          <w:color w:val="000000"/>
          <w:sz w:val="28"/>
        </w:rPr>
        <w:t>
      018 "Жалдау бойынша қысқа мерзімді дебиторлық берешек" деген жол бойынша жалдау төлемдері бойынша қысқа мерзімді дебиторлық берешек сальдосы көрсетіледі.</w:t>
      </w:r>
    </w:p>
    <w:bookmarkEnd w:id="74"/>
    <w:bookmarkStart w:name="z83" w:id="75"/>
    <w:p>
      <w:pPr>
        <w:spacing w:after="0"/>
        <w:ind w:left="0"/>
        <w:jc w:val="both"/>
      </w:pPr>
      <w:r>
        <w:rPr>
          <w:rFonts w:ascii="Times New Roman"/>
          <w:b w:val="false"/>
          <w:i w:val="false"/>
          <w:color w:val="000000"/>
          <w:sz w:val="28"/>
        </w:rPr>
        <w:t>
      Қаржылық жалдау бойынша қысқа мерзімді дебиторлық берешек сомасы қаржылық жалдау бойынша ұзақ мерзімді дебиторлық берешектен жыл сайынғы өтеуге жататын мөлшерде бөлінеді және 112 "Жалдау бойынша ұзақ мерзімді дебиторлық берешек" деген жолдан 018 "Жалдау бойынша қысқа мерзімді дебиторлық берешек" деген жолға көшіріледі.</w:t>
      </w:r>
    </w:p>
    <w:bookmarkEnd w:id="75"/>
    <w:bookmarkStart w:name="z84" w:id="76"/>
    <w:p>
      <w:pPr>
        <w:spacing w:after="0"/>
        <w:ind w:left="0"/>
        <w:jc w:val="both"/>
      </w:pPr>
      <w:r>
        <w:rPr>
          <w:rFonts w:ascii="Times New Roman"/>
          <w:b w:val="false"/>
          <w:i w:val="false"/>
          <w:color w:val="000000"/>
          <w:sz w:val="28"/>
        </w:rPr>
        <w:t>
      019 "Өзге қысқа мерзімді дебиторлық берешек" деген жол бойынша өзге қысқа мерзімді дебиторлық берешектің сальдосы көрсетіледі.</w:t>
      </w:r>
    </w:p>
    <w:bookmarkEnd w:id="76"/>
    <w:bookmarkStart w:name="z85" w:id="77"/>
    <w:p>
      <w:pPr>
        <w:spacing w:after="0"/>
        <w:ind w:left="0"/>
        <w:jc w:val="both"/>
      </w:pPr>
      <w:r>
        <w:rPr>
          <w:rFonts w:ascii="Times New Roman"/>
          <w:b w:val="false"/>
          <w:i w:val="false"/>
          <w:color w:val="000000"/>
          <w:sz w:val="28"/>
        </w:rPr>
        <w:t>
      020 "Қорлар" деген жол бойынша материалдардың, аяқталмаған өндірістің, дайын өнімнің, жолдағы тауарлар мен қорлардың сальдосы көрсетіледі.</w:t>
      </w:r>
    </w:p>
    <w:bookmarkEnd w:id="77"/>
    <w:bookmarkStart w:name="z86" w:id="78"/>
    <w:p>
      <w:pPr>
        <w:spacing w:after="0"/>
        <w:ind w:left="0"/>
        <w:jc w:val="both"/>
      </w:pPr>
      <w:r>
        <w:rPr>
          <w:rFonts w:ascii="Times New Roman"/>
          <w:b w:val="false"/>
          <w:i w:val="false"/>
          <w:color w:val="000000"/>
          <w:sz w:val="28"/>
        </w:rPr>
        <w:t>
      021 "Берілген қысқа мерзімді аванстар" деген жол бойынша өнім берушілердің аванстық төлемдер бойынша қысқа мерзімді берешегінің сальдосы көрсетіледі.</w:t>
      </w:r>
    </w:p>
    <w:bookmarkEnd w:id="78"/>
    <w:bookmarkStart w:name="z87" w:id="79"/>
    <w:p>
      <w:pPr>
        <w:spacing w:after="0"/>
        <w:ind w:left="0"/>
        <w:jc w:val="both"/>
      </w:pPr>
      <w:r>
        <w:rPr>
          <w:rFonts w:ascii="Times New Roman"/>
          <w:b w:val="false"/>
          <w:i w:val="false"/>
          <w:color w:val="000000"/>
          <w:sz w:val="28"/>
        </w:rPr>
        <w:t>
      022 "Өзге қысқа мерзімді активтер" деген жол бойынша болашақ кезеңдер шығыстарының сомасы және өзге қысқа мерзімді активтер көрсетіледі.</w:t>
      </w:r>
    </w:p>
    <w:bookmarkEnd w:id="79"/>
    <w:bookmarkStart w:name="z88" w:id="80"/>
    <w:p>
      <w:pPr>
        <w:spacing w:after="0"/>
        <w:ind w:left="0"/>
        <w:jc w:val="both"/>
      </w:pPr>
      <w:r>
        <w:rPr>
          <w:rFonts w:ascii="Times New Roman"/>
          <w:b w:val="false"/>
          <w:i w:val="false"/>
          <w:color w:val="000000"/>
          <w:sz w:val="28"/>
        </w:rPr>
        <w:t>
      100 "Қысқа мерзімді активтердің жиыны" деген жол бойынша 010, 011, 012, 013, 014, 015, 016, 017, 018, 019, 020, 021 және 022-жолдардың жиынтық сомасы көрсетіледі.</w:t>
      </w:r>
    </w:p>
    <w:bookmarkEnd w:id="80"/>
    <w:bookmarkStart w:name="z89" w:id="81"/>
    <w:p>
      <w:pPr>
        <w:spacing w:after="0"/>
        <w:ind w:left="0"/>
        <w:jc w:val="both"/>
      </w:pPr>
      <w:r>
        <w:rPr>
          <w:rFonts w:ascii="Times New Roman"/>
          <w:b w:val="false"/>
          <w:i w:val="false"/>
          <w:color w:val="000000"/>
          <w:sz w:val="28"/>
        </w:rPr>
        <w:t>
      "Ұзақ мерзімді активтер" деген бөлімде қаржы инвестициялары, ұзақ мерзімді дебиторлық берешек, негізгі құралдар, аяқталмаған құрылыс және күрделі салымдар, инвестициялық жылжымайтын мүлік, биологиялық активтер, материалдық емес активтер және өзге ұзақ мерзімді активтер көрсетіледі.</w:t>
      </w:r>
    </w:p>
    <w:bookmarkEnd w:id="81"/>
    <w:bookmarkStart w:name="z90" w:id="82"/>
    <w:p>
      <w:pPr>
        <w:spacing w:after="0"/>
        <w:ind w:left="0"/>
        <w:jc w:val="both"/>
      </w:pPr>
      <w:r>
        <w:rPr>
          <w:rFonts w:ascii="Times New Roman"/>
          <w:b w:val="false"/>
          <w:i w:val="false"/>
          <w:color w:val="000000"/>
          <w:sz w:val="28"/>
        </w:rPr>
        <w:t>
      110 "Ұзақ мерзімді қаржы инвестициялары" деген жол бойынша берілген ұзақ мерзімді қарыздар мен қаржы инвестициялары көрсетіледі. Осы жол бойынша орта мерзімді және ұзақ мерзімді бюджеттік кредиттер, заңды тұлғалардың қатысу үлестері немесе бағалы қағаздары, квазимемлекеттік сектор субъектілерінің жарғылық капиталдарын қалыптастыру немесе ұлғайту бойынша салымдар, халықаралық ұйымдардың акциялары, өзге ұзақ мерзімді қаржы инвестициялары көрсетіледі.</w:t>
      </w:r>
    </w:p>
    <w:bookmarkEnd w:id="82"/>
    <w:bookmarkStart w:name="z91" w:id="83"/>
    <w:p>
      <w:pPr>
        <w:spacing w:after="0"/>
        <w:ind w:left="0"/>
        <w:jc w:val="both"/>
      </w:pPr>
      <w:r>
        <w:rPr>
          <w:rFonts w:ascii="Times New Roman"/>
          <w:b w:val="false"/>
          <w:i w:val="false"/>
          <w:color w:val="000000"/>
          <w:sz w:val="28"/>
        </w:rPr>
        <w:t>
      111 "Сатып алушылар мен тапсырыс берушілердің ұзақ мерзімді дебиторлық берешегі" деген жол бойынша сатып алушылар мен тапсырыс берушілердің ұзақ мерзімді дебиторлық берешегінің сальдосы көрсетіледі.</w:t>
      </w:r>
    </w:p>
    <w:bookmarkEnd w:id="83"/>
    <w:bookmarkStart w:name="z92" w:id="84"/>
    <w:p>
      <w:pPr>
        <w:spacing w:after="0"/>
        <w:ind w:left="0"/>
        <w:jc w:val="both"/>
      </w:pPr>
      <w:r>
        <w:rPr>
          <w:rFonts w:ascii="Times New Roman"/>
          <w:b w:val="false"/>
          <w:i w:val="false"/>
          <w:color w:val="000000"/>
          <w:sz w:val="28"/>
        </w:rPr>
        <w:t>
      112 "Жалдау бойынша ұзақ мерзімді дебиторлық берешек" деген жол бойынша қаржылық жалдау бойынша ұзақ мерзімді дебиторлық берешек сальдосы көрсетіледі.</w:t>
      </w:r>
    </w:p>
    <w:bookmarkEnd w:id="84"/>
    <w:bookmarkStart w:name="z93" w:id="85"/>
    <w:p>
      <w:pPr>
        <w:spacing w:after="0"/>
        <w:ind w:left="0"/>
        <w:jc w:val="both"/>
      </w:pPr>
      <w:r>
        <w:rPr>
          <w:rFonts w:ascii="Times New Roman"/>
          <w:b w:val="false"/>
          <w:i w:val="false"/>
          <w:color w:val="000000"/>
          <w:sz w:val="28"/>
        </w:rPr>
        <w:t>
      Қаржылық жалдау бойынша қысқа мерзімді дебиторлық берешек сомасы қаржылық жалдау бойынша ұзақ мерзімді дебиторлық берешектен жыл сайынғы өтеуге жататын мөлшерде бөлінеді және 112 "Жалдау бойынша ұзақ мерзімді дебиторлық берешек" деген жолдан 018 "Жалдау бойынша қысқа мерзімді дебиторлық берешек" деген жолға көшіріледі.</w:t>
      </w:r>
    </w:p>
    <w:bookmarkEnd w:id="85"/>
    <w:bookmarkStart w:name="z94" w:id="86"/>
    <w:p>
      <w:pPr>
        <w:spacing w:after="0"/>
        <w:ind w:left="0"/>
        <w:jc w:val="both"/>
      </w:pPr>
      <w:r>
        <w:rPr>
          <w:rFonts w:ascii="Times New Roman"/>
          <w:b w:val="false"/>
          <w:i w:val="false"/>
          <w:color w:val="000000"/>
          <w:sz w:val="28"/>
        </w:rPr>
        <w:t>
      113 "Өзге ұзақ мерзімді дебиторлық берешек" деген жол бойынша қаржылық жағдай туралы болжамды шоғырландырылған есептің басқа баптарына енгізілмеген өзге ұзақ мерзімді дебиторлық берешектің сальдосы көрсетіледі.</w:t>
      </w:r>
    </w:p>
    <w:bookmarkEnd w:id="86"/>
    <w:bookmarkStart w:name="z95" w:id="87"/>
    <w:p>
      <w:pPr>
        <w:spacing w:after="0"/>
        <w:ind w:left="0"/>
        <w:jc w:val="both"/>
      </w:pPr>
      <w:r>
        <w:rPr>
          <w:rFonts w:ascii="Times New Roman"/>
          <w:b w:val="false"/>
          <w:i w:val="false"/>
          <w:color w:val="000000"/>
          <w:sz w:val="28"/>
        </w:rPr>
        <w:t>
      114 "Негізгі құралдар" деген жол бойынша негізгі құралдардың, оның ішінде концессия шарттары бойынша қабылданған сальдосы көрсетіледі. Осы жол бойынша негізгі құралдар бастапқы құн мен жинақталған амортизация арасындағы айырма ретінде айқындалатын теңгерімдік құн бойынша көрсетіледі.</w:t>
      </w:r>
    </w:p>
    <w:bookmarkEnd w:id="87"/>
    <w:bookmarkStart w:name="z96" w:id="88"/>
    <w:p>
      <w:pPr>
        <w:spacing w:after="0"/>
        <w:ind w:left="0"/>
        <w:jc w:val="both"/>
      </w:pPr>
      <w:r>
        <w:rPr>
          <w:rFonts w:ascii="Times New Roman"/>
          <w:b w:val="false"/>
          <w:i w:val="false"/>
          <w:color w:val="000000"/>
          <w:sz w:val="28"/>
        </w:rPr>
        <w:t>
      115 "Аяқталмаған құрылыс және күрделі салымдар" деген жол бойынша күрделі жұмыстардың аяқталмаған циклі бар және есепті күнге пайдалануға тапсырылмаған негізгі құралдар мен материалдық емес активтер объектілерін салуға, реконструкциялауға, сатып алуға жинақталған шығындардың сомасы көрсетіледі. Осы жол бойынша құрылыс аяқталғанға дейінгі шығындар құны бойынша концессия шарттары бойынша объектілердің аяқталмаған құрылысы бойынша сальдо да көрсетіледі.</w:t>
      </w:r>
    </w:p>
    <w:bookmarkEnd w:id="88"/>
    <w:bookmarkStart w:name="z97" w:id="89"/>
    <w:p>
      <w:pPr>
        <w:spacing w:after="0"/>
        <w:ind w:left="0"/>
        <w:jc w:val="both"/>
      </w:pPr>
      <w:r>
        <w:rPr>
          <w:rFonts w:ascii="Times New Roman"/>
          <w:b w:val="false"/>
          <w:i w:val="false"/>
          <w:color w:val="000000"/>
          <w:sz w:val="28"/>
        </w:rPr>
        <w:t>
      116 "Инвестициялық жылжымайтын мүлік" деген жол бойынша бастапқы құн мен жинақталған амортизация арасындағы айырма ретінде айқындалатын теңгерімдік құн бойынша инвестициялық жылжымайтын мүлік сальдосы көрсетіледі.</w:t>
      </w:r>
    </w:p>
    <w:bookmarkEnd w:id="89"/>
    <w:bookmarkStart w:name="z98" w:id="90"/>
    <w:p>
      <w:pPr>
        <w:spacing w:after="0"/>
        <w:ind w:left="0"/>
        <w:jc w:val="both"/>
      </w:pPr>
      <w:r>
        <w:rPr>
          <w:rFonts w:ascii="Times New Roman"/>
          <w:b w:val="false"/>
          <w:i w:val="false"/>
          <w:color w:val="000000"/>
          <w:sz w:val="28"/>
        </w:rPr>
        <w:t>
      117 "Биологиялық активтер" деген жол бойынша бастапқы құн мен жинақталған амортизация арасындағы айырмашылық ретінде айқындалатын теңгерімдік құн жөнінде биологиялық активтер тобы бойынша сальдо көрсетіледі.</w:t>
      </w:r>
    </w:p>
    <w:bookmarkEnd w:id="90"/>
    <w:bookmarkStart w:name="z99" w:id="91"/>
    <w:p>
      <w:pPr>
        <w:spacing w:after="0"/>
        <w:ind w:left="0"/>
        <w:jc w:val="both"/>
      </w:pPr>
      <w:r>
        <w:rPr>
          <w:rFonts w:ascii="Times New Roman"/>
          <w:b w:val="false"/>
          <w:i w:val="false"/>
          <w:color w:val="000000"/>
          <w:sz w:val="28"/>
        </w:rPr>
        <w:t>
      118 "Материалдық емес активтер" деген жол бойынша бастапқы құн мен жинақталған амортизация арасындағы айырма ретінде айқындалатын теңгерімдік құн бойынша материалдық емес активтердің сальдосы көрсетіледі.</w:t>
      </w:r>
    </w:p>
    <w:bookmarkEnd w:id="91"/>
    <w:bookmarkStart w:name="z100" w:id="92"/>
    <w:p>
      <w:pPr>
        <w:spacing w:after="0"/>
        <w:ind w:left="0"/>
        <w:jc w:val="both"/>
      </w:pPr>
      <w:r>
        <w:rPr>
          <w:rFonts w:ascii="Times New Roman"/>
          <w:b w:val="false"/>
          <w:i w:val="false"/>
          <w:color w:val="000000"/>
          <w:sz w:val="28"/>
        </w:rPr>
        <w:t>
      119 "Үлестік қатысу әдісі бойынша ескерілетін ұзақ мерзімді қаржы инвестициялары" деген жол бойынша үлестік қатысу әдісі бойынша ескерілетін квазимемлекеттік сектор субъектілеріне ұзақ мерзімді қаржы инвестициялары көрсетіледі.</w:t>
      </w:r>
    </w:p>
    <w:bookmarkEnd w:id="92"/>
    <w:bookmarkStart w:name="z101" w:id="93"/>
    <w:p>
      <w:pPr>
        <w:spacing w:after="0"/>
        <w:ind w:left="0"/>
        <w:jc w:val="both"/>
      </w:pPr>
      <w:r>
        <w:rPr>
          <w:rFonts w:ascii="Times New Roman"/>
          <w:b w:val="false"/>
          <w:i w:val="false"/>
          <w:color w:val="000000"/>
          <w:sz w:val="28"/>
        </w:rPr>
        <w:t>
      120 "Өзге ұзақ мерзімді активтер" деген жол бойынша алдыңғы жолдарда көрсетілмеген өзге ұзақ мерзімді активтердің сальдосы көрсетіледі.</w:t>
      </w:r>
    </w:p>
    <w:bookmarkEnd w:id="93"/>
    <w:bookmarkStart w:name="z102" w:id="94"/>
    <w:p>
      <w:pPr>
        <w:spacing w:after="0"/>
        <w:ind w:left="0"/>
        <w:jc w:val="both"/>
      </w:pPr>
      <w:r>
        <w:rPr>
          <w:rFonts w:ascii="Times New Roman"/>
          <w:b w:val="false"/>
          <w:i w:val="false"/>
          <w:color w:val="000000"/>
          <w:sz w:val="28"/>
        </w:rPr>
        <w:t>
      200 "Ұзақ мерзімді активтердің жиыны" деген жол бойынша 110, 111, 112, 113, 114, 115, 116, 117, 118, 119 және 120-жолдардың жиынтық сомасы көрсетіледі.</w:t>
      </w:r>
    </w:p>
    <w:bookmarkEnd w:id="94"/>
    <w:bookmarkStart w:name="z103" w:id="95"/>
    <w:p>
      <w:pPr>
        <w:spacing w:after="0"/>
        <w:ind w:left="0"/>
        <w:jc w:val="both"/>
      </w:pPr>
      <w:r>
        <w:rPr>
          <w:rFonts w:ascii="Times New Roman"/>
          <w:b w:val="false"/>
          <w:i w:val="false"/>
          <w:color w:val="000000"/>
          <w:sz w:val="28"/>
        </w:rPr>
        <w:t>
      "Теңгерім" деген жол "Қысқа мерзімді активтер" және "Ұзақ мерзімді активтер" деген бөлімдердің жалпы сомасын көрсетеді (100-жол қосу 200-жол).</w:t>
      </w:r>
    </w:p>
    <w:bookmarkEnd w:id="95"/>
    <w:bookmarkStart w:name="z104" w:id="96"/>
    <w:p>
      <w:pPr>
        <w:spacing w:after="0"/>
        <w:ind w:left="0"/>
        <w:jc w:val="both"/>
      </w:pPr>
      <w:r>
        <w:rPr>
          <w:rFonts w:ascii="Times New Roman"/>
          <w:b w:val="false"/>
          <w:i w:val="false"/>
          <w:color w:val="000000"/>
          <w:sz w:val="28"/>
        </w:rPr>
        <w:t>
      "Қаржылық жағдай туралы болжамды шоғырландырылған есептің міндеттемелері мен таза активтері/капиталы мынадай бөлімдер бойынша ұсынылады: Қысқа мерзімді міндеттемелер, Ұзақ мерзімді міндеттемелер және таза активтер/капитал.</w:t>
      </w:r>
    </w:p>
    <w:bookmarkEnd w:id="96"/>
    <w:bookmarkStart w:name="z105" w:id="97"/>
    <w:p>
      <w:pPr>
        <w:spacing w:after="0"/>
        <w:ind w:left="0"/>
        <w:jc w:val="both"/>
      </w:pPr>
      <w:r>
        <w:rPr>
          <w:rFonts w:ascii="Times New Roman"/>
          <w:b w:val="false"/>
          <w:i w:val="false"/>
          <w:color w:val="000000"/>
          <w:sz w:val="28"/>
        </w:rPr>
        <w:t>
      "Қысқа мерзімді міндеттемелер" деген бөлімде қысқа мерзімді қаржылық міндеттемелер, салықтар және басқа да төлемдер бойынша қысқа мерзімді кредиторлық берешек, қысқа мерзімді кредиторлық берешек, қысқа мерзімді бағалау және кепілдік міндеттемелер, өзге қысқа мерзімді міндеттемелер көрсетіледі.</w:t>
      </w:r>
    </w:p>
    <w:bookmarkEnd w:id="97"/>
    <w:bookmarkStart w:name="z106" w:id="98"/>
    <w:p>
      <w:pPr>
        <w:spacing w:after="0"/>
        <w:ind w:left="0"/>
        <w:jc w:val="both"/>
      </w:pPr>
      <w:r>
        <w:rPr>
          <w:rFonts w:ascii="Times New Roman"/>
          <w:b w:val="false"/>
          <w:i w:val="false"/>
          <w:color w:val="000000"/>
          <w:sz w:val="28"/>
        </w:rPr>
        <w:t>
      210 "Қысқа мерзімді қаржылық міндеттемелер" деген жол бойынша қысқа мерзімді қаржылық міндеттемелердің, оның ішінде алынған қысқа мерзімді қарыздардың сальдосы және ұзақ мерзімді қаржылық міндеттемелердің ағымдағы бөлігінің сальдосы көрсетіледі.</w:t>
      </w:r>
    </w:p>
    <w:bookmarkEnd w:id="98"/>
    <w:bookmarkStart w:name="z107" w:id="99"/>
    <w:p>
      <w:pPr>
        <w:spacing w:after="0"/>
        <w:ind w:left="0"/>
        <w:jc w:val="both"/>
      </w:pPr>
      <w:r>
        <w:rPr>
          <w:rFonts w:ascii="Times New Roman"/>
          <w:b w:val="false"/>
          <w:i w:val="false"/>
          <w:color w:val="000000"/>
          <w:sz w:val="28"/>
        </w:rPr>
        <w:t>
      Осы жол бойынша мемлекеттік-жекешелік әріптестік, оның ішінде болжамды кезеңнің тиісті жылы аяқталғаннан кейін он екі ай ішінде өтеуге жататын концессия шарттары бойынша қысқа мерзімді міндеттемелердің сальдосы, сондай-ақ мемлекеттік-жекешелік әріптестік шарттары бойынша, оның ішінде концессия шарттары бойынша ұзақ мерзімді міндеттемелердің ағымдағы бөлігінің сальдосы көрсетіледі.</w:t>
      </w:r>
    </w:p>
    <w:bookmarkEnd w:id="99"/>
    <w:bookmarkStart w:name="z108" w:id="100"/>
    <w:p>
      <w:pPr>
        <w:spacing w:after="0"/>
        <w:ind w:left="0"/>
        <w:jc w:val="both"/>
      </w:pPr>
      <w:r>
        <w:rPr>
          <w:rFonts w:ascii="Times New Roman"/>
          <w:b w:val="false"/>
          <w:i w:val="false"/>
          <w:color w:val="000000"/>
          <w:sz w:val="28"/>
        </w:rPr>
        <w:t>
      211 "Бюджеттік төлемдер бойынша қысқа мерзімді кредиторлық берешек" деген жол бойынша төлеуге жататын, есептелген трансферттер мен субсидиялар бойынша есептелген әлеуметтік төлемдер және халыққа әлеуметтік көмек бойынша қысқа мерзімді кредиторлық берешек сальдосы көрсетіледі.</w:t>
      </w:r>
    </w:p>
    <w:bookmarkEnd w:id="100"/>
    <w:bookmarkStart w:name="z109" w:id="101"/>
    <w:p>
      <w:pPr>
        <w:spacing w:after="0"/>
        <w:ind w:left="0"/>
        <w:jc w:val="both"/>
      </w:pPr>
      <w:r>
        <w:rPr>
          <w:rFonts w:ascii="Times New Roman"/>
          <w:b w:val="false"/>
          <w:i w:val="false"/>
          <w:color w:val="000000"/>
          <w:sz w:val="28"/>
        </w:rPr>
        <w:t>
      212 "Бюджетке төленетін төлемдер бойынша қысқа мерзімді кредиторлық берешек" деген жол бойынша бюджетке аударуға жататын салықтар және басқа да сома бойынша берешек сальдосы көрсетіледі.</w:t>
      </w:r>
    </w:p>
    <w:bookmarkEnd w:id="101"/>
    <w:bookmarkStart w:name="z110" w:id="102"/>
    <w:p>
      <w:pPr>
        <w:spacing w:after="0"/>
        <w:ind w:left="0"/>
        <w:jc w:val="both"/>
      </w:pPr>
      <w:r>
        <w:rPr>
          <w:rFonts w:ascii="Times New Roman"/>
          <w:b w:val="false"/>
          <w:i w:val="false"/>
          <w:color w:val="000000"/>
          <w:sz w:val="28"/>
        </w:rPr>
        <w:t>
      213 "Бюджетпен есеп айырысу бойынша қысқа мерзімді кредиторлық берешек" деген жол бойынша ұзақ мерзімді активтерді сатудан, өзге де операциялардан бюджетке аударуға жататын кірістер бойынша мемлекеттік мекеменің қысқа мерзімді міндеттемелерінің сальдосы көрсетіледі.</w:t>
      </w:r>
    </w:p>
    <w:bookmarkEnd w:id="102"/>
    <w:bookmarkStart w:name="z111" w:id="103"/>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деген жол бойынша зейнетақы жарналары бойынша, міндетті әлеуметтік аударымдар бойынша, сақтандыру төлемдері бойынша, міндетті әлеуметтік медициналық сақтандыруға жарналар бойынша, басқа да міндетті және ерікті төлемдер бойынша берешек сальдосы көрсетіледі.</w:t>
      </w:r>
    </w:p>
    <w:bookmarkEnd w:id="103"/>
    <w:bookmarkStart w:name="z112" w:id="104"/>
    <w:p>
      <w:pPr>
        <w:spacing w:after="0"/>
        <w:ind w:left="0"/>
        <w:jc w:val="both"/>
      </w:pPr>
      <w:r>
        <w:rPr>
          <w:rFonts w:ascii="Times New Roman"/>
          <w:b w:val="false"/>
          <w:i w:val="false"/>
          <w:color w:val="000000"/>
          <w:sz w:val="28"/>
        </w:rPr>
        <w:t>
      215 "Өнім берушілерге және мердігерлерге қысқа мерзімді кредиторлық берешек" деген жол бойынша өнім берушілерге және мердігерлерге қысқа мерзімді кредиторлық берешек сальдосы көрсетіледі.</w:t>
      </w:r>
    </w:p>
    <w:bookmarkEnd w:id="104"/>
    <w:bookmarkStart w:name="z113" w:id="105"/>
    <w:p>
      <w:pPr>
        <w:spacing w:after="0"/>
        <w:ind w:left="0"/>
        <w:jc w:val="both"/>
      </w:pPr>
      <w:r>
        <w:rPr>
          <w:rFonts w:ascii="Times New Roman"/>
          <w:b w:val="false"/>
          <w:i w:val="false"/>
          <w:color w:val="000000"/>
          <w:sz w:val="28"/>
        </w:rPr>
        <w:t>
      216 "Ведомстволық есеп айырысулар бойынша қысқа мерзімді кредиторлық берешек" деген жол бойынша ведомствоішілік және ведомствоаралық есеп айырысулар бойынша басқа мемлекеттік мекемелерге қысқа мерзімді кредиторлық берешек сальдосы көрсетіледі.</w:t>
      </w:r>
    </w:p>
    <w:bookmarkEnd w:id="105"/>
    <w:bookmarkStart w:name="z114" w:id="106"/>
    <w:p>
      <w:pPr>
        <w:spacing w:after="0"/>
        <w:ind w:left="0"/>
        <w:jc w:val="both"/>
      </w:pPr>
      <w:r>
        <w:rPr>
          <w:rFonts w:ascii="Times New Roman"/>
          <w:b w:val="false"/>
          <w:i w:val="false"/>
          <w:color w:val="000000"/>
          <w:sz w:val="28"/>
        </w:rPr>
        <w:t>
      217 "Стипендиаттарға қысқа мерзімді кредиторлық берешек" деген жол бойынша стипендиялар бойынша қысқа мерзімді берешек сальдосы көрсетіледі.</w:t>
      </w:r>
    </w:p>
    <w:bookmarkEnd w:id="106"/>
    <w:bookmarkStart w:name="z115" w:id="107"/>
    <w:p>
      <w:pPr>
        <w:spacing w:after="0"/>
        <w:ind w:left="0"/>
        <w:jc w:val="both"/>
      </w:pPr>
      <w:r>
        <w:rPr>
          <w:rFonts w:ascii="Times New Roman"/>
          <w:b w:val="false"/>
          <w:i w:val="false"/>
          <w:color w:val="000000"/>
          <w:sz w:val="28"/>
        </w:rPr>
        <w:t>
      218 "Қызметкерлер алдында қысқа мерзімді кредиторлық берешек" деген жол бойынша қызметкерлер алдында еңбекақы төлеу бойынша қысқа мерзімді кредиторлық берешек және өзге берешек сальдосы көрсетіледі.</w:t>
      </w:r>
    </w:p>
    <w:bookmarkEnd w:id="107"/>
    <w:bookmarkStart w:name="z116" w:id="108"/>
    <w:p>
      <w:pPr>
        <w:spacing w:after="0"/>
        <w:ind w:left="0"/>
        <w:jc w:val="both"/>
      </w:pPr>
      <w:r>
        <w:rPr>
          <w:rFonts w:ascii="Times New Roman"/>
          <w:b w:val="false"/>
          <w:i w:val="false"/>
          <w:color w:val="000000"/>
          <w:sz w:val="28"/>
        </w:rPr>
        <w:t>
      219 "Төлеуге қысқа мерзімді сыйақылар" деген жол бойынша алынған қарыздар және басқа да сыйақылар бойынша қысқа мерзімді сыйақылар бойынша берешек сальдосы көрсетіледі.</w:t>
      </w:r>
    </w:p>
    <w:bookmarkEnd w:id="108"/>
    <w:bookmarkStart w:name="z117" w:id="109"/>
    <w:p>
      <w:pPr>
        <w:spacing w:after="0"/>
        <w:ind w:left="0"/>
        <w:jc w:val="both"/>
      </w:pPr>
      <w:r>
        <w:rPr>
          <w:rFonts w:ascii="Times New Roman"/>
          <w:b w:val="false"/>
          <w:i w:val="false"/>
          <w:color w:val="000000"/>
          <w:sz w:val="28"/>
        </w:rPr>
        <w:t>
      220 "Жалдау бойынша қысқа мерзімді кредиторлық берешек" деген жол бойынша есепті күнге жалдау төлемдері бойынша берешек сомасы көрсетіледі.</w:t>
      </w:r>
    </w:p>
    <w:bookmarkEnd w:id="109"/>
    <w:bookmarkStart w:name="z118" w:id="110"/>
    <w:p>
      <w:pPr>
        <w:spacing w:after="0"/>
        <w:ind w:left="0"/>
        <w:jc w:val="both"/>
      </w:pPr>
      <w:r>
        <w:rPr>
          <w:rFonts w:ascii="Times New Roman"/>
          <w:b w:val="false"/>
          <w:i w:val="false"/>
          <w:color w:val="000000"/>
          <w:sz w:val="28"/>
        </w:rPr>
        <w:t>
      Қаржылық жалдау бойынша қысқа мерзімді кредиторлық берешек сомасы жыл сайынғы өтеуге жататын мөлшерде қаржылық жалдау бойынша ұзақ мерзімді кредиторлық берешектен бөлінеді және 312 "Жалдау бойынша ұзақ мерзімді кредиторлық берешек" деген жолдан 220 "Жалдау бойынша қысқа мерзімді кредиторлық берешек" деген жолға көшіріледі.</w:t>
      </w:r>
    </w:p>
    <w:bookmarkEnd w:id="110"/>
    <w:bookmarkStart w:name="z119" w:id="111"/>
    <w:p>
      <w:pPr>
        <w:spacing w:after="0"/>
        <w:ind w:left="0"/>
        <w:jc w:val="both"/>
      </w:pPr>
      <w:r>
        <w:rPr>
          <w:rFonts w:ascii="Times New Roman"/>
          <w:b w:val="false"/>
          <w:i w:val="false"/>
          <w:color w:val="000000"/>
          <w:sz w:val="28"/>
        </w:rPr>
        <w:t>
      221 "Өзге қысқа мерзімді кредиторлық берешек" деген жол бойынша уақытша орналастыру ақшасы бойынша қысқа мерзімді кредиторлық берешек сальдосы және өзге кредиторлық берешек көрсетіледі.</w:t>
      </w:r>
    </w:p>
    <w:bookmarkEnd w:id="111"/>
    <w:bookmarkStart w:name="z120" w:id="112"/>
    <w:p>
      <w:pPr>
        <w:spacing w:after="0"/>
        <w:ind w:left="0"/>
        <w:jc w:val="both"/>
      </w:pPr>
      <w:r>
        <w:rPr>
          <w:rFonts w:ascii="Times New Roman"/>
          <w:b w:val="false"/>
          <w:i w:val="false"/>
          <w:color w:val="000000"/>
          <w:sz w:val="28"/>
        </w:rPr>
        <w:t>
      222 "Қысқа мерзімді бағалау және кепілдік міндеттемелері" деген жол бойынша қысқа мерзімді бағалау және кепілдік міндеттемелерінің сальдосы көрсетіледі.</w:t>
      </w:r>
    </w:p>
    <w:bookmarkEnd w:id="112"/>
    <w:bookmarkStart w:name="z121" w:id="113"/>
    <w:p>
      <w:pPr>
        <w:spacing w:after="0"/>
        <w:ind w:left="0"/>
        <w:jc w:val="both"/>
      </w:pPr>
      <w:r>
        <w:rPr>
          <w:rFonts w:ascii="Times New Roman"/>
          <w:b w:val="false"/>
          <w:i w:val="false"/>
          <w:color w:val="000000"/>
          <w:sz w:val="28"/>
        </w:rPr>
        <w:t>
      223 "Өзге қысқа мерзімді міндеттемелер" деген жол бойынша алынған аванстар және өзге міндеттемелер бойынша сальдо көрсетіледі.</w:t>
      </w:r>
    </w:p>
    <w:bookmarkEnd w:id="113"/>
    <w:bookmarkStart w:name="z122" w:id="114"/>
    <w:p>
      <w:pPr>
        <w:spacing w:after="0"/>
        <w:ind w:left="0"/>
        <w:jc w:val="both"/>
      </w:pPr>
      <w:r>
        <w:rPr>
          <w:rFonts w:ascii="Times New Roman"/>
          <w:b w:val="false"/>
          <w:i w:val="false"/>
          <w:color w:val="000000"/>
          <w:sz w:val="28"/>
        </w:rPr>
        <w:t>
      300 "Қысқа мерзімді міндеттемелердің жиыны" деген жол бойынша 210, 211, 212, 213, 214, 215, 216, 217, 218, 219, 220, 221, 222 және 223-жолдардың жиынтық сомасы көрсетіледі.</w:t>
      </w:r>
    </w:p>
    <w:bookmarkEnd w:id="114"/>
    <w:bookmarkStart w:name="z123" w:id="115"/>
    <w:p>
      <w:pPr>
        <w:spacing w:after="0"/>
        <w:ind w:left="0"/>
        <w:jc w:val="both"/>
      </w:pPr>
      <w:r>
        <w:rPr>
          <w:rFonts w:ascii="Times New Roman"/>
          <w:b w:val="false"/>
          <w:i w:val="false"/>
          <w:color w:val="000000"/>
          <w:sz w:val="28"/>
        </w:rPr>
        <w:t>
      "Ұзақ мерзімді міндеттемелер" деген бөлімде ұзақ мерзімді қаржылық міндеттемелер, ұзақ мерзімді кредиторлық берешек, ұзақ мерзімді бағалау және кепілдік міндеттемелер, басқа да ұзақ мерзімді міндеттемелер көрсетіледі.</w:t>
      </w:r>
    </w:p>
    <w:bookmarkEnd w:id="115"/>
    <w:bookmarkStart w:name="z124" w:id="116"/>
    <w:p>
      <w:pPr>
        <w:spacing w:after="0"/>
        <w:ind w:left="0"/>
        <w:jc w:val="both"/>
      </w:pPr>
      <w:r>
        <w:rPr>
          <w:rFonts w:ascii="Times New Roman"/>
          <w:b w:val="false"/>
          <w:i w:val="false"/>
          <w:color w:val="000000"/>
          <w:sz w:val="28"/>
        </w:rPr>
        <w:t>
      310 "Ұзақ мерзімді қаржылық міндеттемелер" деген жол бойынша алынған қарыздар және басқа да қаржылық міндеттемелер бойынша сальдо көрсетіледі.</w:t>
      </w:r>
    </w:p>
    <w:bookmarkEnd w:id="116"/>
    <w:bookmarkStart w:name="z125" w:id="117"/>
    <w:p>
      <w:pPr>
        <w:spacing w:after="0"/>
        <w:ind w:left="0"/>
        <w:jc w:val="both"/>
      </w:pPr>
      <w:r>
        <w:rPr>
          <w:rFonts w:ascii="Times New Roman"/>
          <w:b w:val="false"/>
          <w:i w:val="false"/>
          <w:color w:val="000000"/>
          <w:sz w:val="28"/>
        </w:rPr>
        <w:t>
      Осы жол бойынша жоспарланған кезеңнің тиісті жылы аяқталғаннан кейін он екі айдан астам уақыт ішінде өтеуге жататын мемлекеттік-жекешелік әріптестік, оның ішінде концессия шарттары бойынша ұзақ мерзімді міндеттемелер де көрсетіледі.</w:t>
      </w:r>
    </w:p>
    <w:bookmarkEnd w:id="117"/>
    <w:bookmarkStart w:name="z126" w:id="118"/>
    <w:p>
      <w:pPr>
        <w:spacing w:after="0"/>
        <w:ind w:left="0"/>
        <w:jc w:val="both"/>
      </w:pPr>
      <w:r>
        <w:rPr>
          <w:rFonts w:ascii="Times New Roman"/>
          <w:b w:val="false"/>
          <w:i w:val="false"/>
          <w:color w:val="000000"/>
          <w:sz w:val="28"/>
        </w:rPr>
        <w:t>
      Осы жол бойынша ішкі және сыртқы нарықтарда орналастырылған мемлекеттік эмиссиялық бағалы қағаздар, ішкі және сыртқы қарыздар, өзге де ұзақ мерзімді қаржылық міндеттемелер де көрсетіледі.</w:t>
      </w:r>
    </w:p>
    <w:bookmarkEnd w:id="118"/>
    <w:bookmarkStart w:name="z127" w:id="119"/>
    <w:p>
      <w:pPr>
        <w:spacing w:after="0"/>
        <w:ind w:left="0"/>
        <w:jc w:val="both"/>
      </w:pPr>
      <w:r>
        <w:rPr>
          <w:rFonts w:ascii="Times New Roman"/>
          <w:b w:val="false"/>
          <w:i w:val="false"/>
          <w:color w:val="000000"/>
          <w:sz w:val="28"/>
        </w:rPr>
        <w:t>
      311 "Өнім берушілерге және мердігерлерге ұзақ мерзімді кредиторлық берешек" деген жол бойынша өнім берушілерге және мердігерлерге ұзақ мерзімді кредиторлық берешек сальдосы көрсетіледі.</w:t>
      </w:r>
    </w:p>
    <w:bookmarkEnd w:id="119"/>
    <w:bookmarkStart w:name="z128" w:id="120"/>
    <w:p>
      <w:pPr>
        <w:spacing w:after="0"/>
        <w:ind w:left="0"/>
        <w:jc w:val="both"/>
      </w:pPr>
      <w:r>
        <w:rPr>
          <w:rFonts w:ascii="Times New Roman"/>
          <w:b w:val="false"/>
          <w:i w:val="false"/>
          <w:color w:val="000000"/>
          <w:sz w:val="28"/>
        </w:rPr>
        <w:t>
      312 "Жалдау бойынша ұзақ мерзімді кредиторлық берешек" деген жол бойынша жалдау бойынша ұзақ мерзімді кредиторлық берешек сальдосы көрсетіледі.</w:t>
      </w:r>
    </w:p>
    <w:bookmarkEnd w:id="120"/>
    <w:bookmarkStart w:name="z129" w:id="121"/>
    <w:p>
      <w:pPr>
        <w:spacing w:after="0"/>
        <w:ind w:left="0"/>
        <w:jc w:val="both"/>
      </w:pPr>
      <w:r>
        <w:rPr>
          <w:rFonts w:ascii="Times New Roman"/>
          <w:b w:val="false"/>
          <w:i w:val="false"/>
          <w:color w:val="000000"/>
          <w:sz w:val="28"/>
        </w:rPr>
        <w:t>
      Қаржылық жалдау бойынша қысқа мерзімді кредиторлық берешек сомасы жыл сайын өтеуге жататын мөлшерде қаржылық жалдау бойынша ұзақ мерзімді кредиторлық берешектен бөлінеді және 312 "Жалдау бойынша ұзақ мерзімді кредиторлық берешек" деген жолдан 220 "Жалдау бойынша қысқа мерзімді кредиторлық берешек" деген жолға көшіріледі.</w:t>
      </w:r>
    </w:p>
    <w:bookmarkEnd w:id="121"/>
    <w:bookmarkStart w:name="z130" w:id="122"/>
    <w:p>
      <w:pPr>
        <w:spacing w:after="0"/>
        <w:ind w:left="0"/>
        <w:jc w:val="both"/>
      </w:pPr>
      <w:r>
        <w:rPr>
          <w:rFonts w:ascii="Times New Roman"/>
          <w:b w:val="false"/>
          <w:i w:val="false"/>
          <w:color w:val="000000"/>
          <w:sz w:val="28"/>
        </w:rPr>
        <w:t>
      313 "Бюджет алдындағы ұзақ мерзімді кредиторлық берешек" деген жол бойынша бюджет алдындағы ұзақ мерзімді кредиторлық берешек сальдосы көрсетіледі.</w:t>
      </w:r>
    </w:p>
    <w:bookmarkEnd w:id="122"/>
    <w:bookmarkStart w:name="z131" w:id="123"/>
    <w:p>
      <w:pPr>
        <w:spacing w:after="0"/>
        <w:ind w:left="0"/>
        <w:jc w:val="both"/>
      </w:pPr>
      <w:r>
        <w:rPr>
          <w:rFonts w:ascii="Times New Roman"/>
          <w:b w:val="false"/>
          <w:i w:val="false"/>
          <w:color w:val="000000"/>
          <w:sz w:val="28"/>
        </w:rPr>
        <w:t>
      314 "Ұзақ мерзімді бағалау және кепілдік міндеттемелері" деген жол бойынша ұзақ мерзімді бағалау және кепілдік міндеттемелерінің сальдосы көрсетіледі.</w:t>
      </w:r>
    </w:p>
    <w:bookmarkEnd w:id="123"/>
    <w:bookmarkStart w:name="z132" w:id="124"/>
    <w:p>
      <w:pPr>
        <w:spacing w:after="0"/>
        <w:ind w:left="0"/>
        <w:jc w:val="both"/>
      </w:pPr>
      <w:r>
        <w:rPr>
          <w:rFonts w:ascii="Times New Roman"/>
          <w:b w:val="false"/>
          <w:i w:val="false"/>
          <w:color w:val="000000"/>
          <w:sz w:val="28"/>
        </w:rPr>
        <w:t>
      315 "Өзге де ұзақ мерзімді міндеттемелер" деген жол бойынша болашақ кезеңдер кірістерінің және өзге де ұзақ мерзімді міндеттемелердің сальдосы көрсетіледі.</w:t>
      </w:r>
    </w:p>
    <w:bookmarkEnd w:id="124"/>
    <w:bookmarkStart w:name="z133" w:id="125"/>
    <w:p>
      <w:pPr>
        <w:spacing w:after="0"/>
        <w:ind w:left="0"/>
        <w:jc w:val="both"/>
      </w:pPr>
      <w:r>
        <w:rPr>
          <w:rFonts w:ascii="Times New Roman"/>
          <w:b w:val="false"/>
          <w:i w:val="false"/>
          <w:color w:val="000000"/>
          <w:sz w:val="28"/>
        </w:rPr>
        <w:t>
      400 "Ұзақ мерзімді міндеттемелердің жиыны" деген жол бойынша 310, 311, 312, 313, 314 және 315-жолдардың жиынтық сомасы көрсетіледі.</w:t>
      </w:r>
    </w:p>
    <w:bookmarkEnd w:id="125"/>
    <w:bookmarkStart w:name="z134" w:id="126"/>
    <w:p>
      <w:pPr>
        <w:spacing w:after="0"/>
        <w:ind w:left="0"/>
        <w:jc w:val="both"/>
      </w:pPr>
      <w:r>
        <w:rPr>
          <w:rFonts w:ascii="Times New Roman"/>
          <w:b w:val="false"/>
          <w:i w:val="false"/>
          <w:color w:val="000000"/>
          <w:sz w:val="28"/>
        </w:rPr>
        <w:t>
      "Таза активтер/капитал" деген бөлімде сыртқы қарыздар мен байланысты гранттар, резервтер, жинақталған қаржылық нәтиже есебінен қаржыландыру сомасы көрсетіледі.</w:t>
      </w:r>
    </w:p>
    <w:bookmarkEnd w:id="126"/>
    <w:bookmarkStart w:name="z135" w:id="127"/>
    <w:p>
      <w:pPr>
        <w:spacing w:after="0"/>
        <w:ind w:left="0"/>
        <w:jc w:val="both"/>
      </w:pPr>
      <w:r>
        <w:rPr>
          <w:rFonts w:ascii="Times New Roman"/>
          <w:b w:val="false"/>
          <w:i w:val="false"/>
          <w:color w:val="000000"/>
          <w:sz w:val="28"/>
        </w:rPr>
        <w:t>
      410 "Сыртқы қарыздар мен байланысты гранттар есебінен күрделі салымдарды қаржыландыру" деген жол бойынша сыртқы қарыздар мен байланысты гранттар есебінен қаржыландыру сомасы көрсетіледі.</w:t>
      </w:r>
    </w:p>
    <w:bookmarkEnd w:id="127"/>
    <w:bookmarkStart w:name="z136" w:id="128"/>
    <w:p>
      <w:pPr>
        <w:spacing w:after="0"/>
        <w:ind w:left="0"/>
        <w:jc w:val="both"/>
      </w:pPr>
      <w:r>
        <w:rPr>
          <w:rFonts w:ascii="Times New Roman"/>
          <w:b w:val="false"/>
          <w:i w:val="false"/>
          <w:color w:val="000000"/>
          <w:sz w:val="28"/>
        </w:rPr>
        <w:t>
      411 "Резервтер" деген жол бойынша резервтер бойынша сальдо көрсетіледі.</w:t>
      </w:r>
    </w:p>
    <w:bookmarkEnd w:id="128"/>
    <w:bookmarkStart w:name="z137" w:id="129"/>
    <w:p>
      <w:pPr>
        <w:spacing w:after="0"/>
        <w:ind w:left="0"/>
        <w:jc w:val="both"/>
      </w:pPr>
      <w:r>
        <w:rPr>
          <w:rFonts w:ascii="Times New Roman"/>
          <w:b w:val="false"/>
          <w:i w:val="false"/>
          <w:color w:val="000000"/>
          <w:sz w:val="28"/>
        </w:rPr>
        <w:t>
      412 "Жинақталған қаржылық нәтиже" деген жол бойынша жинақталған қаржылық нәтиже көрсетіледі.</w:t>
      </w:r>
    </w:p>
    <w:bookmarkEnd w:id="129"/>
    <w:bookmarkStart w:name="z138" w:id="130"/>
    <w:p>
      <w:pPr>
        <w:spacing w:after="0"/>
        <w:ind w:left="0"/>
        <w:jc w:val="both"/>
      </w:pPr>
      <w:r>
        <w:rPr>
          <w:rFonts w:ascii="Times New Roman"/>
          <w:b w:val="false"/>
          <w:i w:val="false"/>
          <w:color w:val="000000"/>
          <w:sz w:val="28"/>
        </w:rPr>
        <w:t>
      500 "Таза активтер/капитал жиынтығы" деген жол бойынша 410, 411 және 412-жолдардың жиынтық сомасы көрсетіледі.</w:t>
      </w:r>
    </w:p>
    <w:bookmarkEnd w:id="130"/>
    <w:bookmarkStart w:name="z139" w:id="131"/>
    <w:p>
      <w:pPr>
        <w:spacing w:after="0"/>
        <w:ind w:left="0"/>
        <w:jc w:val="both"/>
      </w:pPr>
      <w:r>
        <w:rPr>
          <w:rFonts w:ascii="Times New Roman"/>
          <w:b w:val="false"/>
          <w:i w:val="false"/>
          <w:color w:val="000000"/>
          <w:sz w:val="28"/>
        </w:rPr>
        <w:t>
      "Баланс" деген жол "Қысқа мерзімді міндеттемелер", "Ұзақ мерзімді міндеттемелер", "Таза активтер/капитал" деген бөлімдердің жалпы сомасын көрсетеді (300-жол қосу 400-жол қосу 500-жол).</w:t>
      </w:r>
    </w:p>
    <w:bookmarkEnd w:id="131"/>
    <w:bookmarkStart w:name="z140" w:id="132"/>
    <w:p>
      <w:pPr>
        <w:spacing w:after="0"/>
        <w:ind w:left="0"/>
        <w:jc w:val="both"/>
      </w:pPr>
      <w:r>
        <w:rPr>
          <w:rFonts w:ascii="Times New Roman"/>
          <w:b w:val="false"/>
          <w:i w:val="false"/>
          <w:color w:val="000000"/>
          <w:sz w:val="28"/>
        </w:rPr>
        <w:t>
      22. БШҚЕ-2 нысаны кірістер, шығыстар және қаржылық нәтижелер туралы ақпаратты ұсынады.</w:t>
      </w:r>
    </w:p>
    <w:bookmarkEnd w:id="132"/>
    <w:bookmarkStart w:name="z141" w:id="133"/>
    <w:p>
      <w:pPr>
        <w:spacing w:after="0"/>
        <w:ind w:left="0"/>
        <w:jc w:val="both"/>
      </w:pPr>
      <w:r>
        <w:rPr>
          <w:rFonts w:ascii="Times New Roman"/>
          <w:b w:val="false"/>
          <w:i w:val="false"/>
          <w:color w:val="000000"/>
          <w:sz w:val="28"/>
        </w:rPr>
        <w:t>
      100 "Кірістер – барлығы" деген жол 010, 020, 030 және 040-жолдардың сомасын көрсетеді.</w:t>
      </w:r>
    </w:p>
    <w:bookmarkEnd w:id="133"/>
    <w:bookmarkStart w:name="z142" w:id="134"/>
    <w:p>
      <w:pPr>
        <w:spacing w:after="0"/>
        <w:ind w:left="0"/>
        <w:jc w:val="both"/>
      </w:pPr>
      <w:r>
        <w:rPr>
          <w:rFonts w:ascii="Times New Roman"/>
          <w:b w:val="false"/>
          <w:i w:val="false"/>
          <w:color w:val="000000"/>
          <w:sz w:val="28"/>
        </w:rPr>
        <w:t>
      010 "Айырбасталмайтын операциялардан кірістер, оның ішінде:" деген жол бойынша 011, 012, 013, 014, 015, 016, 017 және 018-жолдардың сомасы көрсетіледі.</w:t>
      </w:r>
    </w:p>
    <w:bookmarkEnd w:id="134"/>
    <w:bookmarkStart w:name="z143" w:id="135"/>
    <w:p>
      <w:pPr>
        <w:spacing w:after="0"/>
        <w:ind w:left="0"/>
        <w:jc w:val="both"/>
      </w:pPr>
      <w:r>
        <w:rPr>
          <w:rFonts w:ascii="Times New Roman"/>
          <w:b w:val="false"/>
          <w:i w:val="false"/>
          <w:color w:val="000000"/>
          <w:sz w:val="28"/>
        </w:rPr>
        <w:t>
      011 "Ағымдағы қызметті қаржыландыру" деген жол бойынша ұстауға және ағымдағы қызметке қаржыландыру сомасы көрсетіледі.</w:t>
      </w:r>
    </w:p>
    <w:bookmarkEnd w:id="135"/>
    <w:bookmarkStart w:name="z144" w:id="136"/>
    <w:p>
      <w:pPr>
        <w:spacing w:after="0"/>
        <w:ind w:left="0"/>
        <w:jc w:val="both"/>
      </w:pPr>
      <w:r>
        <w:rPr>
          <w:rFonts w:ascii="Times New Roman"/>
          <w:b w:val="false"/>
          <w:i w:val="false"/>
          <w:color w:val="000000"/>
          <w:sz w:val="28"/>
        </w:rPr>
        <w:t>
      012 "Күрделі салымдарды қаржыландыру" деген жол бойынша күрделі салымдар бойынша қаржыландыру сомасы көрсетіледі.</w:t>
      </w:r>
    </w:p>
    <w:bookmarkEnd w:id="136"/>
    <w:bookmarkStart w:name="z145" w:id="137"/>
    <w:p>
      <w:pPr>
        <w:spacing w:after="0"/>
        <w:ind w:left="0"/>
        <w:jc w:val="both"/>
      </w:pPr>
      <w:r>
        <w:rPr>
          <w:rFonts w:ascii="Times New Roman"/>
          <w:b w:val="false"/>
          <w:i w:val="false"/>
          <w:color w:val="000000"/>
          <w:sz w:val="28"/>
        </w:rPr>
        <w:t>
      013 "Қарыздар түсімдерінен түскен кірістер" деген жол бойынша қарыздар түсімдерінен түскен кірістер көрсетіледі.</w:t>
      </w:r>
    </w:p>
    <w:bookmarkEnd w:id="137"/>
    <w:bookmarkStart w:name="z146" w:id="138"/>
    <w:p>
      <w:pPr>
        <w:spacing w:after="0"/>
        <w:ind w:left="0"/>
        <w:jc w:val="both"/>
      </w:pPr>
      <w:r>
        <w:rPr>
          <w:rFonts w:ascii="Times New Roman"/>
          <w:b w:val="false"/>
          <w:i w:val="false"/>
          <w:color w:val="000000"/>
          <w:sz w:val="28"/>
        </w:rPr>
        <w:t>
      014 "Трансферттер бойынша кірістер" деген жол бойынша трансферттер бойынша қаржыландыру сомасы көрсетіледі.</w:t>
      </w:r>
    </w:p>
    <w:bookmarkEnd w:id="138"/>
    <w:bookmarkStart w:name="z147" w:id="139"/>
    <w:p>
      <w:pPr>
        <w:spacing w:after="0"/>
        <w:ind w:left="0"/>
        <w:jc w:val="both"/>
      </w:pPr>
      <w:r>
        <w:rPr>
          <w:rFonts w:ascii="Times New Roman"/>
          <w:b w:val="false"/>
          <w:i w:val="false"/>
          <w:color w:val="000000"/>
          <w:sz w:val="28"/>
        </w:rPr>
        <w:t>
      015 "Жергілікті өзін-өзі басқару органдарына берілетін трансферттер" деген жол бойынша жергілікті өзін-өзі басқару органдарына берілетін трансферттер бойынша қаржыландыру сомасы көрсетіледі.</w:t>
      </w:r>
    </w:p>
    <w:bookmarkEnd w:id="139"/>
    <w:bookmarkStart w:name="z148" w:id="140"/>
    <w:p>
      <w:pPr>
        <w:spacing w:after="0"/>
        <w:ind w:left="0"/>
        <w:jc w:val="both"/>
      </w:pPr>
      <w:r>
        <w:rPr>
          <w:rFonts w:ascii="Times New Roman"/>
          <w:b w:val="false"/>
          <w:i w:val="false"/>
          <w:color w:val="000000"/>
          <w:sz w:val="28"/>
        </w:rPr>
        <w:t>
      016 "Субсидиялар" деген жол бойынша субсидиялар бойынша қаржыландыру сомасы көрсетіледі.</w:t>
      </w:r>
    </w:p>
    <w:bookmarkEnd w:id="140"/>
    <w:bookmarkStart w:name="z149" w:id="141"/>
    <w:p>
      <w:pPr>
        <w:spacing w:after="0"/>
        <w:ind w:left="0"/>
        <w:jc w:val="both"/>
      </w:pPr>
      <w:r>
        <w:rPr>
          <w:rFonts w:ascii="Times New Roman"/>
          <w:b w:val="false"/>
          <w:i w:val="false"/>
          <w:color w:val="000000"/>
          <w:sz w:val="28"/>
        </w:rPr>
        <w:t>
      017 "Қайырымдылық көмектен түскен кірістер" деген жол бойынша филантропиялық және (немесе) демеушілік және (немесе) меценаттық қызметтен түскен кірістер сомасы көрсетіледі.</w:t>
      </w:r>
    </w:p>
    <w:bookmarkEnd w:id="141"/>
    <w:bookmarkStart w:name="z150" w:id="142"/>
    <w:p>
      <w:pPr>
        <w:spacing w:after="0"/>
        <w:ind w:left="0"/>
        <w:jc w:val="both"/>
      </w:pPr>
      <w:r>
        <w:rPr>
          <w:rFonts w:ascii="Times New Roman"/>
          <w:b w:val="false"/>
          <w:i w:val="false"/>
          <w:color w:val="000000"/>
          <w:sz w:val="28"/>
        </w:rPr>
        <w:t>
      018 "Гранттар" деген жол бойынша түскен гранттар сомасы көрсетіледі.</w:t>
      </w:r>
    </w:p>
    <w:bookmarkEnd w:id="142"/>
    <w:bookmarkStart w:name="z151" w:id="143"/>
    <w:p>
      <w:pPr>
        <w:spacing w:after="0"/>
        <w:ind w:left="0"/>
        <w:jc w:val="both"/>
      </w:pPr>
      <w:r>
        <w:rPr>
          <w:rFonts w:ascii="Times New Roman"/>
          <w:b w:val="false"/>
          <w:i w:val="false"/>
          <w:color w:val="000000"/>
          <w:sz w:val="28"/>
        </w:rPr>
        <w:t>
      019 "Өзгелер" деген жол бойынша өзге түсімдерден кірістер сомасы көрсетіледі.</w:t>
      </w:r>
    </w:p>
    <w:bookmarkEnd w:id="143"/>
    <w:bookmarkStart w:name="z152" w:id="144"/>
    <w:p>
      <w:pPr>
        <w:spacing w:after="0"/>
        <w:ind w:left="0"/>
        <w:jc w:val="both"/>
      </w:pPr>
      <w:r>
        <w:rPr>
          <w:rFonts w:ascii="Times New Roman"/>
          <w:b w:val="false"/>
          <w:i w:val="false"/>
          <w:color w:val="000000"/>
          <w:sz w:val="28"/>
        </w:rPr>
        <w:t>
      020 "Айырбасталатын операциялардан түскен кірістер" деген жол бойынша тауарларды (жұмыстар мен қызметтерді) сатудан түскен кірістер сомасы көрсетіледі.</w:t>
      </w:r>
    </w:p>
    <w:bookmarkEnd w:id="144"/>
    <w:bookmarkStart w:name="z153" w:id="145"/>
    <w:p>
      <w:pPr>
        <w:spacing w:after="0"/>
        <w:ind w:left="0"/>
        <w:jc w:val="both"/>
      </w:pPr>
      <w:r>
        <w:rPr>
          <w:rFonts w:ascii="Times New Roman"/>
          <w:b w:val="false"/>
          <w:i w:val="false"/>
          <w:color w:val="000000"/>
          <w:sz w:val="28"/>
        </w:rPr>
        <w:t>
      030 "Активтерді басқарудан түскен кірістер, оның ішінде:" деген жол бойынша 031 және 032-жолдардың сомасы көрсетіледі.</w:t>
      </w:r>
    </w:p>
    <w:bookmarkEnd w:id="145"/>
    <w:bookmarkStart w:name="z154" w:id="146"/>
    <w:p>
      <w:pPr>
        <w:spacing w:after="0"/>
        <w:ind w:left="0"/>
        <w:jc w:val="both"/>
      </w:pPr>
      <w:r>
        <w:rPr>
          <w:rFonts w:ascii="Times New Roman"/>
          <w:b w:val="false"/>
          <w:i w:val="false"/>
          <w:color w:val="000000"/>
          <w:sz w:val="28"/>
        </w:rPr>
        <w:t>
      031 "Сыйақылар" деген жол бойынша берілген қарыздар, қаржылық жалдау, дивидендтер, квазимемлекеттік сектор субъектілерінің таза табысының бір бөлігі бойынша сыйақылардан кірістердің сомасы көрсетіледі.</w:t>
      </w:r>
    </w:p>
    <w:bookmarkEnd w:id="146"/>
    <w:bookmarkStart w:name="z155" w:id="147"/>
    <w:p>
      <w:pPr>
        <w:spacing w:after="0"/>
        <w:ind w:left="0"/>
        <w:jc w:val="both"/>
      </w:pPr>
      <w:r>
        <w:rPr>
          <w:rFonts w:ascii="Times New Roman"/>
          <w:b w:val="false"/>
          <w:i w:val="false"/>
          <w:color w:val="000000"/>
          <w:sz w:val="28"/>
        </w:rPr>
        <w:t>
      032 "Активтерді басқарудан түсетін өзге кірістер" деген жол бойынша активтерді басқарудан түсетін өзге де кірістер сомасы, оның ішінде операциялық жалдаудан түсетін кірістер көрсетіледі.</w:t>
      </w:r>
    </w:p>
    <w:bookmarkEnd w:id="147"/>
    <w:bookmarkStart w:name="z156" w:id="148"/>
    <w:p>
      <w:pPr>
        <w:spacing w:after="0"/>
        <w:ind w:left="0"/>
        <w:jc w:val="both"/>
      </w:pPr>
      <w:r>
        <w:rPr>
          <w:rFonts w:ascii="Times New Roman"/>
          <w:b w:val="false"/>
          <w:i w:val="false"/>
          <w:color w:val="000000"/>
          <w:sz w:val="28"/>
        </w:rPr>
        <w:t>
      040 "Өзге кірістер" деген жол бойынша өзге де кірістер сомасы көрсетіледі.</w:t>
      </w:r>
    </w:p>
    <w:bookmarkEnd w:id="148"/>
    <w:bookmarkStart w:name="z157" w:id="149"/>
    <w:p>
      <w:pPr>
        <w:spacing w:after="0"/>
        <w:ind w:left="0"/>
        <w:jc w:val="both"/>
      </w:pPr>
      <w:r>
        <w:rPr>
          <w:rFonts w:ascii="Times New Roman"/>
          <w:b w:val="false"/>
          <w:i w:val="false"/>
          <w:color w:val="000000"/>
          <w:sz w:val="28"/>
        </w:rPr>
        <w:t>
      200 "Шығыстар – барлығы" деген жол 110, 130, 140 және 150-жолдардың сомасын көрсетеді.</w:t>
      </w:r>
    </w:p>
    <w:bookmarkEnd w:id="149"/>
    <w:bookmarkStart w:name="z158" w:id="150"/>
    <w:p>
      <w:pPr>
        <w:spacing w:after="0"/>
        <w:ind w:left="0"/>
        <w:jc w:val="both"/>
      </w:pPr>
      <w:r>
        <w:rPr>
          <w:rFonts w:ascii="Times New Roman"/>
          <w:b w:val="false"/>
          <w:i w:val="false"/>
          <w:color w:val="000000"/>
          <w:sz w:val="28"/>
        </w:rPr>
        <w:t>
      110 "Бюджеттік бағдарламалар әкімшісінің шығыстары, оның ішінде:" деген жол бойынша 111, 112, 113, 114, 115, 116, 117, 118, 119, 120, 121, 122 және 123-жолдардың сомасы көрсетіледі.</w:t>
      </w:r>
    </w:p>
    <w:bookmarkEnd w:id="150"/>
    <w:bookmarkStart w:name="z159" w:id="151"/>
    <w:p>
      <w:pPr>
        <w:spacing w:after="0"/>
        <w:ind w:left="0"/>
        <w:jc w:val="both"/>
      </w:pPr>
      <w:r>
        <w:rPr>
          <w:rFonts w:ascii="Times New Roman"/>
          <w:b w:val="false"/>
          <w:i w:val="false"/>
          <w:color w:val="000000"/>
          <w:sz w:val="28"/>
        </w:rPr>
        <w:t>
      111 "Еңбекақы төлеу" деген жол бойынша қызметкерлердің пайдаланылмаған демалыстары бойынша есептелген резервке еңбекақы төлеу бойынша есептелген шығыстардың сомасы көрсетіледі.</w:t>
      </w:r>
    </w:p>
    <w:bookmarkEnd w:id="151"/>
    <w:bookmarkStart w:name="z160" w:id="152"/>
    <w:p>
      <w:pPr>
        <w:spacing w:after="0"/>
        <w:ind w:left="0"/>
        <w:jc w:val="both"/>
      </w:pPr>
      <w:r>
        <w:rPr>
          <w:rFonts w:ascii="Times New Roman"/>
          <w:b w:val="false"/>
          <w:i w:val="false"/>
          <w:color w:val="000000"/>
          <w:sz w:val="28"/>
        </w:rPr>
        <w:t>
      112 "Стипендиялар" деген жол бойынша есептелген стипендиялар бойынша шығыстар сомасы көрсетіледі.</w:t>
      </w:r>
    </w:p>
    <w:bookmarkEnd w:id="152"/>
    <w:bookmarkStart w:name="z161" w:id="153"/>
    <w:p>
      <w:pPr>
        <w:spacing w:after="0"/>
        <w:ind w:left="0"/>
        <w:jc w:val="both"/>
      </w:pPr>
      <w:r>
        <w:rPr>
          <w:rFonts w:ascii="Times New Roman"/>
          <w:b w:val="false"/>
          <w:i w:val="false"/>
          <w:color w:val="000000"/>
          <w:sz w:val="28"/>
        </w:rPr>
        <w:t>
      113 "Салық және бюджетке төленетін төлемдер" деген жол бойынша әлеуметтік салық және әлеуметтік аударымдар бойынша есептелген шығыстардың сомасы көрсетіледі.</w:t>
      </w:r>
    </w:p>
    <w:bookmarkEnd w:id="153"/>
    <w:bookmarkStart w:name="z162" w:id="154"/>
    <w:p>
      <w:pPr>
        <w:spacing w:after="0"/>
        <w:ind w:left="0"/>
        <w:jc w:val="both"/>
      </w:pPr>
      <w:r>
        <w:rPr>
          <w:rFonts w:ascii="Times New Roman"/>
          <w:b w:val="false"/>
          <w:i w:val="false"/>
          <w:color w:val="000000"/>
          <w:sz w:val="28"/>
        </w:rPr>
        <w:t>
      114 "Қорлар бойынша шығыстар" деген жол бойынша қорлар бойынша шығыстар көрсетіледі.</w:t>
      </w:r>
    </w:p>
    <w:bookmarkEnd w:id="154"/>
    <w:bookmarkStart w:name="z163" w:id="155"/>
    <w:p>
      <w:pPr>
        <w:spacing w:after="0"/>
        <w:ind w:left="0"/>
        <w:jc w:val="both"/>
      </w:pPr>
      <w:r>
        <w:rPr>
          <w:rFonts w:ascii="Times New Roman"/>
          <w:b w:val="false"/>
          <w:i w:val="false"/>
          <w:color w:val="000000"/>
          <w:sz w:val="28"/>
        </w:rPr>
        <w:t>
      115 "Іссапар шығыстары" деген жол бойынша қызметкерлердің іссапарларына байланысты есептелген шығыстардың сомасы көрсетіледі.</w:t>
      </w:r>
    </w:p>
    <w:bookmarkEnd w:id="155"/>
    <w:bookmarkStart w:name="z164" w:id="156"/>
    <w:p>
      <w:pPr>
        <w:spacing w:after="0"/>
        <w:ind w:left="0"/>
        <w:jc w:val="both"/>
      </w:pPr>
      <w:r>
        <w:rPr>
          <w:rFonts w:ascii="Times New Roman"/>
          <w:b w:val="false"/>
          <w:i w:val="false"/>
          <w:color w:val="000000"/>
          <w:sz w:val="28"/>
        </w:rPr>
        <w:t>
      116 "Коммуналдық шығыстар" деген жол бойынша коммуналдық қызметтер үшін есептелген шығыстардың сомасы көрсетіледі.</w:t>
      </w:r>
    </w:p>
    <w:bookmarkEnd w:id="156"/>
    <w:bookmarkStart w:name="z165" w:id="157"/>
    <w:p>
      <w:pPr>
        <w:spacing w:after="0"/>
        <w:ind w:left="0"/>
        <w:jc w:val="both"/>
      </w:pPr>
      <w:r>
        <w:rPr>
          <w:rFonts w:ascii="Times New Roman"/>
          <w:b w:val="false"/>
          <w:i w:val="false"/>
          <w:color w:val="000000"/>
          <w:sz w:val="28"/>
        </w:rPr>
        <w:t>
      117 "Жалдау төлемдері" деген жол бойынша операциялық жалдау бойынша есептелген шығыстардың сомасы көрсетіледі.</w:t>
      </w:r>
    </w:p>
    <w:bookmarkEnd w:id="157"/>
    <w:bookmarkStart w:name="z166" w:id="158"/>
    <w:p>
      <w:pPr>
        <w:spacing w:after="0"/>
        <w:ind w:left="0"/>
        <w:jc w:val="both"/>
      </w:pPr>
      <w:r>
        <w:rPr>
          <w:rFonts w:ascii="Times New Roman"/>
          <w:b w:val="false"/>
          <w:i w:val="false"/>
          <w:color w:val="000000"/>
          <w:sz w:val="28"/>
        </w:rPr>
        <w:t>
      118 "Ұзақ мерзімді активтерді ұстау" деген жол бойынша ұзақ мерзімді активтерді ағымдағы жөндеуге есептелген шығыстар сомасы көрсетіледі.</w:t>
      </w:r>
    </w:p>
    <w:bookmarkEnd w:id="158"/>
    <w:bookmarkStart w:name="z167" w:id="159"/>
    <w:p>
      <w:pPr>
        <w:spacing w:after="0"/>
        <w:ind w:left="0"/>
        <w:jc w:val="both"/>
      </w:pPr>
      <w:r>
        <w:rPr>
          <w:rFonts w:ascii="Times New Roman"/>
          <w:b w:val="false"/>
          <w:i w:val="false"/>
          <w:color w:val="000000"/>
          <w:sz w:val="28"/>
        </w:rPr>
        <w:t>
      119 "Байланыс қызметтері" деген жол бойынша байланыс қызметтері бойынша есептелген шығыстардың сомасы көрсетіледі.</w:t>
      </w:r>
    </w:p>
    <w:bookmarkEnd w:id="159"/>
    <w:bookmarkStart w:name="z168" w:id="160"/>
    <w:p>
      <w:pPr>
        <w:spacing w:after="0"/>
        <w:ind w:left="0"/>
        <w:jc w:val="both"/>
      </w:pPr>
      <w:r>
        <w:rPr>
          <w:rFonts w:ascii="Times New Roman"/>
          <w:b w:val="false"/>
          <w:i w:val="false"/>
          <w:color w:val="000000"/>
          <w:sz w:val="28"/>
        </w:rPr>
        <w:t>
      120 "Активтердің амортизациясы" деген жол бойынша ұзақ мерзімді активтердің амортизациясы бойынша есептелген шығыстар сомасы көрсетіледі.</w:t>
      </w:r>
    </w:p>
    <w:bookmarkEnd w:id="160"/>
    <w:bookmarkStart w:name="z169" w:id="161"/>
    <w:p>
      <w:pPr>
        <w:spacing w:after="0"/>
        <w:ind w:left="0"/>
        <w:jc w:val="both"/>
      </w:pPr>
      <w:r>
        <w:rPr>
          <w:rFonts w:ascii="Times New Roman"/>
          <w:b w:val="false"/>
          <w:i w:val="false"/>
          <w:color w:val="000000"/>
          <w:sz w:val="28"/>
        </w:rPr>
        <w:t>
      121 "Активтердің құнсыздануы" деген жол бойынша активтердің құнсыздануы бойынша есептелген шығыстардың сомасы көрсетіледі.</w:t>
      </w:r>
    </w:p>
    <w:bookmarkEnd w:id="161"/>
    <w:bookmarkStart w:name="z170" w:id="162"/>
    <w:p>
      <w:pPr>
        <w:spacing w:after="0"/>
        <w:ind w:left="0"/>
        <w:jc w:val="both"/>
      </w:pPr>
      <w:r>
        <w:rPr>
          <w:rFonts w:ascii="Times New Roman"/>
          <w:b w:val="false"/>
          <w:i w:val="false"/>
          <w:color w:val="000000"/>
          <w:sz w:val="28"/>
        </w:rPr>
        <w:t>
      122 "Өзге операциялық шығыстар" деген жол бойынша өзге операциялық шығыстар бойынша есептелген шығыстар сомасы көрсетіледі.</w:t>
      </w:r>
    </w:p>
    <w:bookmarkEnd w:id="162"/>
    <w:bookmarkStart w:name="z171" w:id="163"/>
    <w:p>
      <w:pPr>
        <w:spacing w:after="0"/>
        <w:ind w:left="0"/>
        <w:jc w:val="both"/>
      </w:pPr>
      <w:r>
        <w:rPr>
          <w:rFonts w:ascii="Times New Roman"/>
          <w:b w:val="false"/>
          <w:i w:val="false"/>
          <w:color w:val="000000"/>
          <w:sz w:val="28"/>
        </w:rPr>
        <w:t>
      123 "Міндетті әлеуметтік медициналық сақтандыруға шығыстар" деген жол бойынша міндетті әлеуметтік медициналық сақтандыруға аударымдар мен жарналар бойынша есептелген шығыстардың сомасы көрсетіледі.</w:t>
      </w:r>
    </w:p>
    <w:bookmarkEnd w:id="163"/>
    <w:bookmarkStart w:name="z172" w:id="164"/>
    <w:p>
      <w:pPr>
        <w:spacing w:after="0"/>
        <w:ind w:left="0"/>
        <w:jc w:val="both"/>
      </w:pPr>
      <w:r>
        <w:rPr>
          <w:rFonts w:ascii="Times New Roman"/>
          <w:b w:val="false"/>
          <w:i w:val="false"/>
          <w:color w:val="000000"/>
          <w:sz w:val="28"/>
        </w:rPr>
        <w:t>
      130 "Бюджеттік төлемдер бойынша шығыстар, оның ішінде:" деген жол бойынша 131, 132, 133, 134, 135 және 136-жолдардың сомасы көрсетіледі.</w:t>
      </w:r>
    </w:p>
    <w:bookmarkEnd w:id="164"/>
    <w:bookmarkStart w:name="z173" w:id="165"/>
    <w:p>
      <w:pPr>
        <w:spacing w:after="0"/>
        <w:ind w:left="0"/>
        <w:jc w:val="both"/>
      </w:pPr>
      <w:r>
        <w:rPr>
          <w:rFonts w:ascii="Times New Roman"/>
          <w:b w:val="false"/>
          <w:i w:val="false"/>
          <w:color w:val="000000"/>
          <w:sz w:val="28"/>
        </w:rPr>
        <w:t>
      131 "Зейнетақылар мен жәрдемақылар" деген жол бойынша зейнетақылар мен жәрдемақылар бойынша есептелген шығыстардың сомасы көрсетіледі.</w:t>
      </w:r>
    </w:p>
    <w:bookmarkEnd w:id="165"/>
    <w:bookmarkStart w:name="z174" w:id="166"/>
    <w:p>
      <w:pPr>
        <w:spacing w:after="0"/>
        <w:ind w:left="0"/>
        <w:jc w:val="both"/>
      </w:pPr>
      <w:r>
        <w:rPr>
          <w:rFonts w:ascii="Times New Roman"/>
          <w:b w:val="false"/>
          <w:i w:val="false"/>
          <w:color w:val="000000"/>
          <w:sz w:val="28"/>
        </w:rPr>
        <w:t>
      132 "Субсидиялар" деген жол бойынша жеке және заңды тұлғаларға субсидиялар бойынша шығыстар сомасы көрсетіледі.</w:t>
      </w:r>
    </w:p>
    <w:bookmarkEnd w:id="166"/>
    <w:bookmarkStart w:name="z175" w:id="167"/>
    <w:p>
      <w:pPr>
        <w:spacing w:after="0"/>
        <w:ind w:left="0"/>
        <w:jc w:val="both"/>
      </w:pPr>
      <w:r>
        <w:rPr>
          <w:rFonts w:ascii="Times New Roman"/>
          <w:b w:val="false"/>
          <w:i w:val="false"/>
          <w:color w:val="000000"/>
          <w:sz w:val="28"/>
        </w:rPr>
        <w:t>
      133 "Нысаналы трансферттер" деген жол бойынша нысаналы трансферттер бойынша шығыстар сомасы көрсетіледі.</w:t>
      </w:r>
    </w:p>
    <w:bookmarkEnd w:id="167"/>
    <w:bookmarkStart w:name="z176" w:id="168"/>
    <w:p>
      <w:pPr>
        <w:spacing w:after="0"/>
        <w:ind w:left="0"/>
        <w:jc w:val="both"/>
      </w:pPr>
      <w:r>
        <w:rPr>
          <w:rFonts w:ascii="Times New Roman"/>
          <w:b w:val="false"/>
          <w:i w:val="false"/>
          <w:color w:val="000000"/>
          <w:sz w:val="28"/>
        </w:rPr>
        <w:t>
      134 "Жалпы сипаттағы трансферттер" деген жол бойынша жалпы сипаттағы трансферттер бойынша шығыстар сомасы көрсетіледі.</w:t>
      </w:r>
    </w:p>
    <w:bookmarkEnd w:id="168"/>
    <w:bookmarkStart w:name="z177" w:id="169"/>
    <w:p>
      <w:pPr>
        <w:spacing w:after="0"/>
        <w:ind w:left="0"/>
        <w:jc w:val="both"/>
      </w:pPr>
      <w:r>
        <w:rPr>
          <w:rFonts w:ascii="Times New Roman"/>
          <w:b w:val="false"/>
          <w:i w:val="false"/>
          <w:color w:val="000000"/>
          <w:sz w:val="28"/>
        </w:rPr>
        <w:t>
      135 "Жеке тұлғаларға трансферттер" деген жол бойынша мемлекеттік мекеменің қызметкерлері болып табылмайтын жеке тұлғаларға трансферттер бойынша есептелген шығыстар сомасы көрсетіледі.</w:t>
      </w:r>
    </w:p>
    <w:bookmarkEnd w:id="169"/>
    <w:bookmarkStart w:name="z178" w:id="170"/>
    <w:p>
      <w:pPr>
        <w:spacing w:after="0"/>
        <w:ind w:left="0"/>
        <w:jc w:val="both"/>
      </w:pPr>
      <w:r>
        <w:rPr>
          <w:rFonts w:ascii="Times New Roman"/>
          <w:b w:val="false"/>
          <w:i w:val="false"/>
          <w:color w:val="000000"/>
          <w:sz w:val="28"/>
        </w:rPr>
        <w:t>
      136 "Жергілікті өзін-өзі басқару органдарына берілетін трансферттер" деген жол бойынша жергілікті өзін-өзі басқару органдарына берілетін трансферттер бойынша шығыстар сомасы көрсетіледі.</w:t>
      </w:r>
    </w:p>
    <w:bookmarkEnd w:id="170"/>
    <w:bookmarkStart w:name="z179" w:id="171"/>
    <w:p>
      <w:pPr>
        <w:spacing w:after="0"/>
        <w:ind w:left="0"/>
        <w:jc w:val="both"/>
      </w:pPr>
      <w:r>
        <w:rPr>
          <w:rFonts w:ascii="Times New Roman"/>
          <w:b w:val="false"/>
          <w:i w:val="false"/>
          <w:color w:val="000000"/>
          <w:sz w:val="28"/>
        </w:rPr>
        <w:t>
      137 "Өзге де трансферттер және бюджеттік төлемдер" деген жол бойынша өзге де трансферттер мен бюджеттік төлемдер сомасы көрсетіледі.</w:t>
      </w:r>
    </w:p>
    <w:bookmarkEnd w:id="171"/>
    <w:bookmarkStart w:name="z180" w:id="172"/>
    <w:p>
      <w:pPr>
        <w:spacing w:after="0"/>
        <w:ind w:left="0"/>
        <w:jc w:val="both"/>
      </w:pPr>
      <w:r>
        <w:rPr>
          <w:rFonts w:ascii="Times New Roman"/>
          <w:b w:val="false"/>
          <w:i w:val="false"/>
          <w:color w:val="000000"/>
          <w:sz w:val="28"/>
        </w:rPr>
        <w:t>
      140 "Активтерді басқару бойынша шығыстар, оның ішінде" деген жол бойынша 141 және 142-жолдардың сомасы көрсетіледі.</w:t>
      </w:r>
    </w:p>
    <w:bookmarkEnd w:id="172"/>
    <w:bookmarkStart w:name="z181" w:id="173"/>
    <w:p>
      <w:pPr>
        <w:spacing w:after="0"/>
        <w:ind w:left="0"/>
        <w:jc w:val="both"/>
      </w:pPr>
      <w:r>
        <w:rPr>
          <w:rFonts w:ascii="Times New Roman"/>
          <w:b w:val="false"/>
          <w:i w:val="false"/>
          <w:color w:val="000000"/>
          <w:sz w:val="28"/>
        </w:rPr>
        <w:t>
      141 "Сыйақылар" деген жол бойынша алынған қарыздар және қаржылық жалдау бойынша есептелген сыйақылар бойынша шығыстар көрсетіледі.</w:t>
      </w:r>
    </w:p>
    <w:bookmarkEnd w:id="173"/>
    <w:bookmarkStart w:name="z182" w:id="174"/>
    <w:p>
      <w:pPr>
        <w:spacing w:after="0"/>
        <w:ind w:left="0"/>
        <w:jc w:val="both"/>
      </w:pPr>
      <w:r>
        <w:rPr>
          <w:rFonts w:ascii="Times New Roman"/>
          <w:b w:val="false"/>
          <w:i w:val="false"/>
          <w:color w:val="000000"/>
          <w:sz w:val="28"/>
        </w:rPr>
        <w:t>
      142 "Активтерді басқару бойынша басқа да шығыстар" деген жол бойынша активтерді басқарудан түскен өзге де есептелген шығыстардың, оның ішінде операциялық (пайдалану) және өзге де шығындарды өтеу бойынша мемлекеттік-жекешелік әріптестік шарттары бойынша шығыстардың сомасы көрсетіледі.</w:t>
      </w:r>
    </w:p>
    <w:bookmarkEnd w:id="174"/>
    <w:bookmarkStart w:name="z183" w:id="175"/>
    <w:p>
      <w:pPr>
        <w:spacing w:after="0"/>
        <w:ind w:left="0"/>
        <w:jc w:val="both"/>
      </w:pPr>
      <w:r>
        <w:rPr>
          <w:rFonts w:ascii="Times New Roman"/>
          <w:b w:val="false"/>
          <w:i w:val="false"/>
          <w:color w:val="000000"/>
          <w:sz w:val="28"/>
        </w:rPr>
        <w:t>
      150 "Өзге шығыстар" деген жол бойынша өзге шығыстардың сомасы көрсетіледі.</w:t>
      </w:r>
    </w:p>
    <w:bookmarkEnd w:id="175"/>
    <w:bookmarkStart w:name="z184" w:id="176"/>
    <w:p>
      <w:pPr>
        <w:spacing w:after="0"/>
        <w:ind w:left="0"/>
        <w:jc w:val="both"/>
      </w:pPr>
      <w:r>
        <w:rPr>
          <w:rFonts w:ascii="Times New Roman"/>
          <w:b w:val="false"/>
          <w:i w:val="false"/>
          <w:color w:val="000000"/>
          <w:sz w:val="28"/>
        </w:rPr>
        <w:t>
      210 "Үлестік қатысу әдісі бойынша есепке алынатын инвестициялар бойынша таза пайдалар немесе шығындар үлесі" деген жол бойынша инвестициялар объектісінің пайдасына (шығынына) қатысу үлесі көрсетіледі.</w:t>
      </w:r>
    </w:p>
    <w:bookmarkEnd w:id="176"/>
    <w:bookmarkStart w:name="z185" w:id="177"/>
    <w:p>
      <w:pPr>
        <w:spacing w:after="0"/>
        <w:ind w:left="0"/>
        <w:jc w:val="both"/>
      </w:pPr>
      <w:r>
        <w:rPr>
          <w:rFonts w:ascii="Times New Roman"/>
          <w:b w:val="false"/>
          <w:i w:val="false"/>
          <w:color w:val="000000"/>
          <w:sz w:val="28"/>
        </w:rPr>
        <w:t>
      220 "Ұзақ мерзімді активтердің шығуы" деген жол бойынша өтеусіз беруден немесе активтерді есептен шығарудан қаржылық нәтиже көрсетіледі.</w:t>
      </w:r>
    </w:p>
    <w:bookmarkEnd w:id="177"/>
    <w:bookmarkStart w:name="z186" w:id="178"/>
    <w:p>
      <w:pPr>
        <w:spacing w:after="0"/>
        <w:ind w:left="0"/>
        <w:jc w:val="both"/>
      </w:pPr>
      <w:r>
        <w:rPr>
          <w:rFonts w:ascii="Times New Roman"/>
          <w:b w:val="false"/>
          <w:i w:val="false"/>
          <w:color w:val="000000"/>
          <w:sz w:val="28"/>
        </w:rPr>
        <w:t>
      230 "Бағамдық айырма" деген жол бойынша бағамдық айырмадан қаржылық нәтиже көрсетіледі.</w:t>
      </w:r>
    </w:p>
    <w:bookmarkEnd w:id="178"/>
    <w:bookmarkStart w:name="z187" w:id="179"/>
    <w:p>
      <w:pPr>
        <w:spacing w:after="0"/>
        <w:ind w:left="0"/>
        <w:jc w:val="both"/>
      </w:pPr>
      <w:r>
        <w:rPr>
          <w:rFonts w:ascii="Times New Roman"/>
          <w:b w:val="false"/>
          <w:i w:val="false"/>
          <w:color w:val="000000"/>
          <w:sz w:val="28"/>
        </w:rPr>
        <w:t>
      240 "Өзгелер" деген жол бойынша өзге де қаржылық нәтиже көрсетіледі.</w:t>
      </w:r>
    </w:p>
    <w:bookmarkEnd w:id="179"/>
    <w:bookmarkStart w:name="z188" w:id="180"/>
    <w:p>
      <w:pPr>
        <w:spacing w:after="0"/>
        <w:ind w:left="0"/>
        <w:jc w:val="both"/>
      </w:pPr>
      <w:r>
        <w:rPr>
          <w:rFonts w:ascii="Times New Roman"/>
          <w:b w:val="false"/>
          <w:i w:val="false"/>
          <w:color w:val="000000"/>
          <w:sz w:val="28"/>
        </w:rPr>
        <w:t>
      300 "Есепті кезеңнің қаржылық нәтижесі" деген жол 210, 220, 230 және 240-жолдар бар 100 және 200-жолдар айырмасының жалпы сомасын көрсетеді.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81"/>
    <w:p>
      <w:pPr>
        <w:spacing w:after="0"/>
        <w:ind w:left="0"/>
        <w:jc w:val="both"/>
      </w:pPr>
      <w:r>
        <w:rPr>
          <w:rFonts w:ascii="Times New Roman"/>
          <w:b w:val="false"/>
          <w:i w:val="false"/>
          <w:color w:val="000000"/>
          <w:sz w:val="28"/>
        </w:rPr>
        <w:t>
      23. БШҚЕ-3 нысаны тікелей әдісті пайдалана отырып, қаржыландыру көздері және қызмет түрлері бойынша сыныптау бойынша ақша қаражатының ағыны туралы ақпаратты ұсынады.</w:t>
      </w:r>
    </w:p>
    <w:bookmarkEnd w:id="181"/>
    <w:p>
      <w:pPr>
        <w:spacing w:after="0"/>
        <w:ind w:left="0"/>
        <w:jc w:val="both"/>
      </w:pPr>
      <w:r>
        <w:rPr>
          <w:rFonts w:ascii="Times New Roman"/>
          <w:b w:val="false"/>
          <w:i w:val="false"/>
          <w:color w:val="000000"/>
          <w:sz w:val="28"/>
        </w:rPr>
        <w:t>
      Есеп үш бөлімнен тұрады: Операциялық қызметтен түскен ақша қаражатының қозғалысы, Инвестициялық қызметтен түскен ақша қаражатының қозғалысы, Қаржылық қызметтен түскен ақша қаражатының қозғалысы.</w:t>
      </w:r>
    </w:p>
    <w:p>
      <w:pPr>
        <w:spacing w:after="0"/>
        <w:ind w:left="0"/>
        <w:jc w:val="both"/>
      </w:pPr>
      <w:r>
        <w:rPr>
          <w:rFonts w:ascii="Times New Roman"/>
          <w:b w:val="false"/>
          <w:i w:val="false"/>
          <w:color w:val="000000"/>
          <w:sz w:val="28"/>
        </w:rPr>
        <w:t>
      Операциялық қызмет – инвестициялық немесе қаржылық қызметке жатпайтын қызмет;</w:t>
      </w:r>
    </w:p>
    <w:p>
      <w:pPr>
        <w:spacing w:after="0"/>
        <w:ind w:left="0"/>
        <w:jc w:val="both"/>
      </w:pPr>
      <w:r>
        <w:rPr>
          <w:rFonts w:ascii="Times New Roman"/>
          <w:b w:val="false"/>
          <w:i w:val="false"/>
          <w:color w:val="000000"/>
          <w:sz w:val="28"/>
        </w:rPr>
        <w:t>
      Инвестициялық қызмет – ақша баламаларына жатпайтын ұзақ мерзімді активтер мен басқа да инвестицияларды сатып алу және сату;</w:t>
      </w:r>
    </w:p>
    <w:p>
      <w:pPr>
        <w:spacing w:after="0"/>
        <w:ind w:left="0"/>
        <w:jc w:val="both"/>
      </w:pPr>
      <w:r>
        <w:rPr>
          <w:rFonts w:ascii="Times New Roman"/>
          <w:b w:val="false"/>
          <w:i w:val="false"/>
          <w:color w:val="000000"/>
          <w:sz w:val="28"/>
        </w:rPr>
        <w:t>
      Қаржылық қызмет – нәтижесінде қарыз қаражатының мөлшері мен құрамында өзгерістер туындайтын қызмет.</w:t>
      </w:r>
    </w:p>
    <w:p>
      <w:pPr>
        <w:spacing w:after="0"/>
        <w:ind w:left="0"/>
        <w:jc w:val="both"/>
      </w:pPr>
      <w:r>
        <w:rPr>
          <w:rFonts w:ascii="Times New Roman"/>
          <w:b w:val="false"/>
          <w:i w:val="false"/>
          <w:color w:val="000000"/>
          <w:sz w:val="28"/>
        </w:rPr>
        <w:t>
      "Операциялық қызметтен түскен ақша қаражатының қозғалысы" деген бөлімде қаржыландыру көздері бойынша мемлекеттік мекемелердің ақша шоттарына ақша қаражатының түсуі және олардың шығыс түрлері бойынша шығуы көрсетіледі.</w:t>
      </w:r>
    </w:p>
    <w:bookmarkStart w:name="z195" w:id="182"/>
    <w:p>
      <w:pPr>
        <w:spacing w:after="0"/>
        <w:ind w:left="0"/>
        <w:jc w:val="both"/>
      </w:pPr>
      <w:r>
        <w:rPr>
          <w:rFonts w:ascii="Times New Roman"/>
          <w:b w:val="false"/>
          <w:i w:val="false"/>
          <w:color w:val="000000"/>
          <w:sz w:val="28"/>
        </w:rPr>
        <w:t>
      100 "Ақша қаражатының түсуі – барлығы" деген жол 010, 017, 020, 030, 040, 050 және 060-жолдардың сомасын көрсетеді.</w:t>
      </w:r>
    </w:p>
    <w:bookmarkEnd w:id="182"/>
    <w:bookmarkStart w:name="z196" w:id="183"/>
    <w:p>
      <w:pPr>
        <w:spacing w:after="0"/>
        <w:ind w:left="0"/>
        <w:jc w:val="both"/>
      </w:pPr>
      <w:r>
        <w:rPr>
          <w:rFonts w:ascii="Times New Roman"/>
          <w:b w:val="false"/>
          <w:i w:val="false"/>
          <w:color w:val="000000"/>
          <w:sz w:val="28"/>
        </w:rPr>
        <w:t>
      010 "Бюджеттен қаржыландыру" деген жол бойынша 011, 012, 013, 014, 015 және 016-жолдардың сомасы көрсетіледі.</w:t>
      </w:r>
    </w:p>
    <w:bookmarkEnd w:id="183"/>
    <w:bookmarkStart w:name="z197" w:id="184"/>
    <w:p>
      <w:pPr>
        <w:spacing w:after="0"/>
        <w:ind w:left="0"/>
        <w:jc w:val="both"/>
      </w:pPr>
      <w:r>
        <w:rPr>
          <w:rFonts w:ascii="Times New Roman"/>
          <w:b w:val="false"/>
          <w:i w:val="false"/>
          <w:color w:val="000000"/>
          <w:sz w:val="28"/>
        </w:rPr>
        <w:t>
      011 "Ағымдағы қызмет" деген жол бойынша ұстауға және ағымдағы қызметке қаржыландыру сомасы көрсетіледі.</w:t>
      </w:r>
    </w:p>
    <w:bookmarkEnd w:id="184"/>
    <w:bookmarkStart w:name="z198" w:id="185"/>
    <w:p>
      <w:pPr>
        <w:spacing w:after="0"/>
        <w:ind w:left="0"/>
        <w:jc w:val="both"/>
      </w:pPr>
      <w:r>
        <w:rPr>
          <w:rFonts w:ascii="Times New Roman"/>
          <w:b w:val="false"/>
          <w:i w:val="false"/>
          <w:color w:val="000000"/>
          <w:sz w:val="28"/>
        </w:rPr>
        <w:t>
      012 "Күрделі салымдар" деген жол бойынша күрделі салымдарға қаржыландыру сомасы көрсетіледі.</w:t>
      </w:r>
    </w:p>
    <w:bookmarkEnd w:id="185"/>
    <w:bookmarkStart w:name="z199" w:id="186"/>
    <w:p>
      <w:pPr>
        <w:spacing w:after="0"/>
        <w:ind w:left="0"/>
        <w:jc w:val="both"/>
      </w:pPr>
      <w:r>
        <w:rPr>
          <w:rFonts w:ascii="Times New Roman"/>
          <w:b w:val="false"/>
          <w:i w:val="false"/>
          <w:color w:val="000000"/>
          <w:sz w:val="28"/>
        </w:rPr>
        <w:t>
      013 "Сыртқы қарыздар мен байланысты гранттар есебінен" деген жол бойынша сыртқы қарыздар мен байланысты гранттар бойынша қаржыландыру сомасы көрсетіледі.</w:t>
      </w:r>
    </w:p>
    <w:bookmarkEnd w:id="186"/>
    <w:bookmarkStart w:name="z200" w:id="187"/>
    <w:p>
      <w:pPr>
        <w:spacing w:after="0"/>
        <w:ind w:left="0"/>
        <w:jc w:val="both"/>
      </w:pPr>
      <w:r>
        <w:rPr>
          <w:rFonts w:ascii="Times New Roman"/>
          <w:b w:val="false"/>
          <w:i w:val="false"/>
          <w:color w:val="000000"/>
          <w:sz w:val="28"/>
        </w:rPr>
        <w:t>
      014 "Трансферттер" деген жол бойынша мемлекеттік мекемелердің қызметкерлеріне ақшалай төлемдер түріндегі жеке тұлғаларға трансферттерден басқа трансферттер бойынша қаржыландыру сомасы көрсетіледі.</w:t>
      </w:r>
    </w:p>
    <w:bookmarkEnd w:id="187"/>
    <w:bookmarkStart w:name="z201" w:id="188"/>
    <w:p>
      <w:pPr>
        <w:spacing w:after="0"/>
        <w:ind w:left="0"/>
        <w:jc w:val="both"/>
      </w:pPr>
      <w:r>
        <w:rPr>
          <w:rFonts w:ascii="Times New Roman"/>
          <w:b w:val="false"/>
          <w:i w:val="false"/>
          <w:color w:val="000000"/>
          <w:sz w:val="28"/>
        </w:rPr>
        <w:t>
      015 "Субсидиялар" деген жол бойынша субсидиялар бойынша қаржыландыру сомасы көрсетіледі.</w:t>
      </w:r>
    </w:p>
    <w:bookmarkEnd w:id="188"/>
    <w:bookmarkStart w:name="z202" w:id="189"/>
    <w:p>
      <w:pPr>
        <w:spacing w:after="0"/>
        <w:ind w:left="0"/>
        <w:jc w:val="both"/>
      </w:pPr>
      <w:r>
        <w:rPr>
          <w:rFonts w:ascii="Times New Roman"/>
          <w:b w:val="false"/>
          <w:i w:val="false"/>
          <w:color w:val="000000"/>
          <w:sz w:val="28"/>
        </w:rPr>
        <w:t>
      016 "Өзгелер" деген жол бойынша алдыңғы жолдарда көрсетілмеген өзге баптар бойынша қаржыландыру сомасы көрсетіледі.</w:t>
      </w:r>
    </w:p>
    <w:bookmarkEnd w:id="189"/>
    <w:bookmarkStart w:name="z203" w:id="190"/>
    <w:p>
      <w:pPr>
        <w:spacing w:after="0"/>
        <w:ind w:left="0"/>
        <w:jc w:val="both"/>
      </w:pPr>
      <w:r>
        <w:rPr>
          <w:rFonts w:ascii="Times New Roman"/>
          <w:b w:val="false"/>
          <w:i w:val="false"/>
          <w:color w:val="000000"/>
          <w:sz w:val="28"/>
        </w:rPr>
        <w:t>
      017 "Сыртқы қарыздар және байланысты гранттар" деген жол бойынша сыртқы қарыздар және байланысты гранттар бойынша бюджеттік инвестициялық жобаның шотына қаражат түсімі көрсетіледі.</w:t>
      </w:r>
    </w:p>
    <w:bookmarkEnd w:id="190"/>
    <w:bookmarkStart w:name="z204" w:id="191"/>
    <w:p>
      <w:pPr>
        <w:spacing w:after="0"/>
        <w:ind w:left="0"/>
        <w:jc w:val="both"/>
      </w:pPr>
      <w:r>
        <w:rPr>
          <w:rFonts w:ascii="Times New Roman"/>
          <w:b w:val="false"/>
          <w:i w:val="false"/>
          <w:color w:val="000000"/>
          <w:sz w:val="28"/>
        </w:rPr>
        <w:t>
      020 "Қайырымдылық көмектен түскен ақша бойынша" деген жол бойынша филантропиялық қызметтен және (немесе) демеушілік қызметтен және (немесе) меценаттық қызметтен түскен ақша қаражаты көрсетіледі.</w:t>
      </w:r>
    </w:p>
    <w:bookmarkEnd w:id="191"/>
    <w:bookmarkStart w:name="z205" w:id="192"/>
    <w:p>
      <w:pPr>
        <w:spacing w:after="0"/>
        <w:ind w:left="0"/>
        <w:jc w:val="both"/>
      </w:pPr>
      <w:r>
        <w:rPr>
          <w:rFonts w:ascii="Times New Roman"/>
          <w:b w:val="false"/>
          <w:i w:val="false"/>
          <w:color w:val="000000"/>
          <w:sz w:val="28"/>
        </w:rPr>
        <w:t>
      030 "Тауарларды, жұмыстарды және қызметтерді сатудан" деген жол бойынша тауарларды (жұмыстарды, қызметтерді) сатудан түскен ақша қаражаты түсімдерінің сомасы көрсетіледі.</w:t>
      </w:r>
    </w:p>
    <w:bookmarkEnd w:id="192"/>
    <w:bookmarkStart w:name="z206" w:id="193"/>
    <w:p>
      <w:pPr>
        <w:spacing w:after="0"/>
        <w:ind w:left="0"/>
        <w:jc w:val="both"/>
      </w:pPr>
      <w:r>
        <w:rPr>
          <w:rFonts w:ascii="Times New Roman"/>
          <w:b w:val="false"/>
          <w:i w:val="false"/>
          <w:color w:val="000000"/>
          <w:sz w:val="28"/>
        </w:rPr>
        <w:t>
      040 "Алынған сыйақылар" деген жол бойынша сыйақылар сомасы көрсетіледі.</w:t>
      </w:r>
    </w:p>
    <w:bookmarkEnd w:id="193"/>
    <w:bookmarkStart w:name="z207" w:id="194"/>
    <w:p>
      <w:pPr>
        <w:spacing w:after="0"/>
        <w:ind w:left="0"/>
        <w:jc w:val="both"/>
      </w:pPr>
      <w:r>
        <w:rPr>
          <w:rFonts w:ascii="Times New Roman"/>
          <w:b w:val="false"/>
          <w:i w:val="false"/>
          <w:color w:val="000000"/>
          <w:sz w:val="28"/>
        </w:rPr>
        <w:t>
      050 "Уақытша орналастыру ақшасы бойынша" деген жол бойынша уақытша орналастыру ақшасы бойынша сома көрсетіледі.</w:t>
      </w:r>
    </w:p>
    <w:bookmarkEnd w:id="194"/>
    <w:bookmarkStart w:name="z208" w:id="195"/>
    <w:p>
      <w:pPr>
        <w:spacing w:after="0"/>
        <w:ind w:left="0"/>
        <w:jc w:val="both"/>
      </w:pPr>
      <w:r>
        <w:rPr>
          <w:rFonts w:ascii="Times New Roman"/>
          <w:b w:val="false"/>
          <w:i w:val="false"/>
          <w:color w:val="000000"/>
          <w:sz w:val="28"/>
        </w:rPr>
        <w:t>
      060 "Өзге түсімдер" деген жол бойынша өзге де ақшалай түсімдер көрсетіледі.</w:t>
      </w:r>
    </w:p>
    <w:bookmarkEnd w:id="195"/>
    <w:bookmarkStart w:name="z209" w:id="196"/>
    <w:p>
      <w:pPr>
        <w:spacing w:after="0"/>
        <w:ind w:left="0"/>
        <w:jc w:val="both"/>
      </w:pPr>
      <w:r>
        <w:rPr>
          <w:rFonts w:ascii="Times New Roman"/>
          <w:b w:val="false"/>
          <w:i w:val="false"/>
          <w:color w:val="000000"/>
          <w:sz w:val="28"/>
        </w:rPr>
        <w:t>
      200 "Ақша қаражатының шығуы – барлығы" деген жол 110, 120, 130, 140, 150, 160, 170, 180 және 190-жолдардың сомасын көрсетеді.</w:t>
      </w:r>
    </w:p>
    <w:bookmarkEnd w:id="196"/>
    <w:bookmarkStart w:name="z210" w:id="197"/>
    <w:p>
      <w:pPr>
        <w:spacing w:after="0"/>
        <w:ind w:left="0"/>
        <w:jc w:val="both"/>
      </w:pPr>
      <w:r>
        <w:rPr>
          <w:rFonts w:ascii="Times New Roman"/>
          <w:b w:val="false"/>
          <w:i w:val="false"/>
          <w:color w:val="000000"/>
          <w:sz w:val="28"/>
        </w:rPr>
        <w:t>
      110 "Еңбекақы төлеу" деген жол бойынша еңбекақы төлеу, демалыс, өтемақы төлемдері бойынша ақшалай төлемдер көрсетіледі.</w:t>
      </w:r>
    </w:p>
    <w:bookmarkEnd w:id="197"/>
    <w:bookmarkStart w:name="z211" w:id="198"/>
    <w:p>
      <w:pPr>
        <w:spacing w:after="0"/>
        <w:ind w:left="0"/>
        <w:jc w:val="both"/>
      </w:pPr>
      <w:r>
        <w:rPr>
          <w:rFonts w:ascii="Times New Roman"/>
          <w:b w:val="false"/>
          <w:i w:val="false"/>
          <w:color w:val="000000"/>
          <w:sz w:val="28"/>
        </w:rPr>
        <w:t>
      120 "Зейнетақылар мен жәрдемақылар" деген жол бойынша зейнетақылар мен әлеуметтік жәрдемақылар бойынша ақшалай төлемдер көрсетіледі.</w:t>
      </w:r>
    </w:p>
    <w:bookmarkEnd w:id="198"/>
    <w:bookmarkStart w:name="z212" w:id="199"/>
    <w:p>
      <w:pPr>
        <w:spacing w:after="0"/>
        <w:ind w:left="0"/>
        <w:jc w:val="both"/>
      </w:pPr>
      <w:r>
        <w:rPr>
          <w:rFonts w:ascii="Times New Roman"/>
          <w:b w:val="false"/>
          <w:i w:val="false"/>
          <w:color w:val="000000"/>
          <w:sz w:val="28"/>
        </w:rPr>
        <w:t>
      130 "Салықтар және бюджетке төленетін төлемдер" деген жол бойынша салықтар және бюджетке төленетін басқа да төлемдер бойынша ақшалай төлемдер көрсетіледі.</w:t>
      </w:r>
    </w:p>
    <w:bookmarkEnd w:id="199"/>
    <w:bookmarkStart w:name="z213" w:id="200"/>
    <w:p>
      <w:pPr>
        <w:spacing w:after="0"/>
        <w:ind w:left="0"/>
        <w:jc w:val="both"/>
      </w:pPr>
      <w:r>
        <w:rPr>
          <w:rFonts w:ascii="Times New Roman"/>
          <w:b w:val="false"/>
          <w:i w:val="false"/>
          <w:color w:val="000000"/>
          <w:sz w:val="28"/>
        </w:rPr>
        <w:t>
      140 "Тауарлар мен қызметтер үшін өнім берушілер мен мердігерлерге" деген жол бойынша қорлар, жұмыстар мен қызметтер үшін өнім берушілер мен мердігерлерге ақшалай төлемдер көрсетіледі.</w:t>
      </w:r>
    </w:p>
    <w:bookmarkEnd w:id="200"/>
    <w:bookmarkStart w:name="z214" w:id="201"/>
    <w:p>
      <w:pPr>
        <w:spacing w:after="0"/>
        <w:ind w:left="0"/>
        <w:jc w:val="both"/>
      </w:pPr>
      <w:r>
        <w:rPr>
          <w:rFonts w:ascii="Times New Roman"/>
          <w:b w:val="false"/>
          <w:i w:val="false"/>
          <w:color w:val="000000"/>
          <w:sz w:val="28"/>
        </w:rPr>
        <w:t>
      150 "Тауарлар мен қызметтер үшін берілген аванстар" деген жол бойынша аванстар бойынша ақшалай төлемдер көрсетіледі.</w:t>
      </w:r>
    </w:p>
    <w:bookmarkEnd w:id="201"/>
    <w:bookmarkStart w:name="z215" w:id="202"/>
    <w:p>
      <w:pPr>
        <w:spacing w:after="0"/>
        <w:ind w:left="0"/>
        <w:jc w:val="both"/>
      </w:pPr>
      <w:r>
        <w:rPr>
          <w:rFonts w:ascii="Times New Roman"/>
          <w:b w:val="false"/>
          <w:i w:val="false"/>
          <w:color w:val="000000"/>
          <w:sz w:val="28"/>
        </w:rPr>
        <w:t>
      160 "Трансферттер, субсидиялар және өзге де бюджеттік төлемдер" деген жол бойынша трансферттер (мемлекеттік мекемелердің жұмыскерлеріне төленетін ақшалай төлемдер түріндегі жеке тұлғаларға арналған трансферттерден басқа), субсидиялар және өзге де бюджеттік төлемдер түріндегі ақшалай төлемдер көрсетіледі.</w:t>
      </w:r>
    </w:p>
    <w:bookmarkEnd w:id="202"/>
    <w:bookmarkStart w:name="z216" w:id="203"/>
    <w:p>
      <w:pPr>
        <w:spacing w:after="0"/>
        <w:ind w:left="0"/>
        <w:jc w:val="both"/>
      </w:pPr>
      <w:r>
        <w:rPr>
          <w:rFonts w:ascii="Times New Roman"/>
          <w:b w:val="false"/>
          <w:i w:val="false"/>
          <w:color w:val="000000"/>
          <w:sz w:val="28"/>
        </w:rPr>
        <w:t>
      170 "Сыйақылар" деген жол бойынша сыйақылар бойынша ақшалай төлемдер көрсетіледі.</w:t>
      </w:r>
    </w:p>
    <w:bookmarkEnd w:id="203"/>
    <w:bookmarkStart w:name="z217" w:id="204"/>
    <w:p>
      <w:pPr>
        <w:spacing w:after="0"/>
        <w:ind w:left="0"/>
        <w:jc w:val="both"/>
      </w:pPr>
      <w:r>
        <w:rPr>
          <w:rFonts w:ascii="Times New Roman"/>
          <w:b w:val="false"/>
          <w:i w:val="false"/>
          <w:color w:val="000000"/>
          <w:sz w:val="28"/>
        </w:rPr>
        <w:t>
      180 "Жылдың аяғында міндеттемелерді қабылдауға арналған жоспарлы тағайындауларды жабу" деген жол бойынша есепті кезеңнің соңына пайдаланылмаған қаржыландыру сомасы көрсетіледі.</w:t>
      </w:r>
    </w:p>
    <w:bookmarkEnd w:id="204"/>
    <w:bookmarkStart w:name="z218" w:id="205"/>
    <w:p>
      <w:pPr>
        <w:spacing w:after="0"/>
        <w:ind w:left="0"/>
        <w:jc w:val="both"/>
      </w:pPr>
      <w:r>
        <w:rPr>
          <w:rFonts w:ascii="Times New Roman"/>
          <w:b w:val="false"/>
          <w:i w:val="false"/>
          <w:color w:val="000000"/>
          <w:sz w:val="28"/>
        </w:rPr>
        <w:t>
      190 "Өзге төлемдер" деген жол бойынша мемлекеттік мекемелердің қызметкерлеріне ақшалай төлемдер түрінде жеке тұлғаларға трансферттер бойынша, стипендиялар, іссапар шығыстары, сақтандыру және жалға алу төлемдері, міндетті әлеуметтік аударымдар бойынша, міндетті әлеуметтік медициналық сақтандыруға аударымдар мен жарналар бойынша ақшалай төлемдер, табыс салығынан басқа, жалақыдан ұсталған барлық төлемдер және алдыңғы баптарда көрсетілмеген ақшалай шоттар бойынша басқа да төлемдер көрсетіледі.</w:t>
      </w:r>
    </w:p>
    <w:bookmarkEnd w:id="205"/>
    <w:bookmarkStart w:name="z219" w:id="206"/>
    <w:p>
      <w:pPr>
        <w:spacing w:after="0"/>
        <w:ind w:left="0"/>
        <w:jc w:val="both"/>
      </w:pPr>
      <w:r>
        <w:rPr>
          <w:rFonts w:ascii="Times New Roman"/>
          <w:b w:val="false"/>
          <w:i w:val="false"/>
          <w:color w:val="000000"/>
          <w:sz w:val="28"/>
        </w:rPr>
        <w:t>
      300 "Операциялық қызметтен түскен ақша қаражатының таза сомасы" деген жол бойынша ақшалай түсімдер мен ақшалай төлемдер арасындағы айырма көрсетіледі (100-жол алу 200-жол).</w:t>
      </w:r>
    </w:p>
    <w:bookmarkEnd w:id="206"/>
    <w:bookmarkStart w:name="z220" w:id="207"/>
    <w:p>
      <w:pPr>
        <w:spacing w:after="0"/>
        <w:ind w:left="0"/>
        <w:jc w:val="both"/>
      </w:pPr>
      <w:r>
        <w:rPr>
          <w:rFonts w:ascii="Times New Roman"/>
          <w:b w:val="false"/>
          <w:i w:val="false"/>
          <w:color w:val="000000"/>
          <w:sz w:val="28"/>
        </w:rPr>
        <w:t>
      "Инвестициялық қызметтен түскен ақша қаражатының қозғалысы" деген бөлімде ұзақ мерзімді активтермен және қаржылық инвестициялармен операциялар бойынша ақша қаражатының түсімдері мен төлемдері көрсетіледі.</w:t>
      </w:r>
    </w:p>
    <w:bookmarkEnd w:id="207"/>
    <w:bookmarkStart w:name="z221" w:id="208"/>
    <w:p>
      <w:pPr>
        <w:spacing w:after="0"/>
        <w:ind w:left="0"/>
        <w:jc w:val="both"/>
      </w:pPr>
      <w:r>
        <w:rPr>
          <w:rFonts w:ascii="Times New Roman"/>
          <w:b w:val="false"/>
          <w:i w:val="false"/>
          <w:color w:val="000000"/>
          <w:sz w:val="28"/>
        </w:rPr>
        <w:t>
      400 "Ақша қаражатының түсуі – барлығы" деген жол 310, 320, 330, 340 және 350-жолдардың сомасы көрсетіледі.</w:t>
      </w:r>
    </w:p>
    <w:bookmarkEnd w:id="208"/>
    <w:bookmarkStart w:name="z222" w:id="209"/>
    <w:p>
      <w:pPr>
        <w:spacing w:after="0"/>
        <w:ind w:left="0"/>
        <w:jc w:val="both"/>
      </w:pPr>
      <w:r>
        <w:rPr>
          <w:rFonts w:ascii="Times New Roman"/>
          <w:b w:val="false"/>
          <w:i w:val="false"/>
          <w:color w:val="000000"/>
          <w:sz w:val="28"/>
        </w:rPr>
        <w:t>
      310 "Ұзақ мерзімді активтерді сату" деген жол бойынша ұзақ мерзімді активтерді сатудан түскен ақшалай түсімдердің сомасы көрсетіледі.</w:t>
      </w:r>
    </w:p>
    <w:bookmarkEnd w:id="209"/>
    <w:bookmarkStart w:name="z223" w:id="210"/>
    <w:p>
      <w:pPr>
        <w:spacing w:after="0"/>
        <w:ind w:left="0"/>
        <w:jc w:val="both"/>
      </w:pPr>
      <w:r>
        <w:rPr>
          <w:rFonts w:ascii="Times New Roman"/>
          <w:b w:val="false"/>
          <w:i w:val="false"/>
          <w:color w:val="000000"/>
          <w:sz w:val="28"/>
        </w:rPr>
        <w:t>
      320 "Бақыланатын және басқа да субъектілердің үлесін іске асыру" деген жол бойынша бақыланатын және басқа да субъектілердің капиталындағы үлесті сатудан түскен ақшалай түсімдердің сомасы көрсетіледі.</w:t>
      </w:r>
    </w:p>
    <w:bookmarkEnd w:id="210"/>
    <w:bookmarkStart w:name="z224" w:id="211"/>
    <w:p>
      <w:pPr>
        <w:spacing w:after="0"/>
        <w:ind w:left="0"/>
        <w:jc w:val="both"/>
      </w:pPr>
      <w:r>
        <w:rPr>
          <w:rFonts w:ascii="Times New Roman"/>
          <w:b w:val="false"/>
          <w:i w:val="false"/>
          <w:color w:val="000000"/>
          <w:sz w:val="28"/>
        </w:rPr>
        <w:t>
      330 "Бағалы қағаздарды сату" деген жол бойынша бағалы қағаздарды сатудан түскен ақшалай түсімдердің сомасы көрсетіледі.</w:t>
      </w:r>
    </w:p>
    <w:bookmarkEnd w:id="211"/>
    <w:bookmarkStart w:name="z225" w:id="212"/>
    <w:p>
      <w:pPr>
        <w:spacing w:after="0"/>
        <w:ind w:left="0"/>
        <w:jc w:val="both"/>
      </w:pPr>
      <w:r>
        <w:rPr>
          <w:rFonts w:ascii="Times New Roman"/>
          <w:b w:val="false"/>
          <w:i w:val="false"/>
          <w:color w:val="000000"/>
          <w:sz w:val="28"/>
        </w:rPr>
        <w:t>
      340 "Қарыздарды өтеу" деген жол бойынша бюджеттік кредиттерді өтеу сомасы көрсетіледі.</w:t>
      </w:r>
    </w:p>
    <w:bookmarkEnd w:id="212"/>
    <w:bookmarkStart w:name="z226" w:id="213"/>
    <w:p>
      <w:pPr>
        <w:spacing w:after="0"/>
        <w:ind w:left="0"/>
        <w:jc w:val="both"/>
      </w:pPr>
      <w:r>
        <w:rPr>
          <w:rFonts w:ascii="Times New Roman"/>
          <w:b w:val="false"/>
          <w:i w:val="false"/>
          <w:color w:val="000000"/>
          <w:sz w:val="28"/>
        </w:rPr>
        <w:t>
      350 "Өзгелер" деген жол бойынша инвестициялық қызметтен түсетін өзге де түсімдер бойынша ақша қаражатының сомасы көрсетіледі.</w:t>
      </w:r>
    </w:p>
    <w:bookmarkEnd w:id="213"/>
    <w:bookmarkStart w:name="z227" w:id="214"/>
    <w:p>
      <w:pPr>
        <w:spacing w:after="0"/>
        <w:ind w:left="0"/>
        <w:jc w:val="both"/>
      </w:pPr>
      <w:r>
        <w:rPr>
          <w:rFonts w:ascii="Times New Roman"/>
          <w:b w:val="false"/>
          <w:i w:val="false"/>
          <w:color w:val="000000"/>
          <w:sz w:val="28"/>
        </w:rPr>
        <w:t>
      500 "Ақша қаражатының шығуы – барлығы" деген жол 410, 420, 430, 440, 450 және 460-жолдардың сомасы көрсетіледі.</w:t>
      </w:r>
    </w:p>
    <w:bookmarkEnd w:id="214"/>
    <w:bookmarkStart w:name="z228" w:id="215"/>
    <w:p>
      <w:pPr>
        <w:spacing w:after="0"/>
        <w:ind w:left="0"/>
        <w:jc w:val="both"/>
      </w:pPr>
      <w:r>
        <w:rPr>
          <w:rFonts w:ascii="Times New Roman"/>
          <w:b w:val="false"/>
          <w:i w:val="false"/>
          <w:color w:val="000000"/>
          <w:sz w:val="28"/>
        </w:rPr>
        <w:t>
      410 "Ұзақ мерзімді активтерді сатып алу" деген жол бойынша ұзақ мерзімді активтерді сатып алуға ақшалай төлемдердің сомасы көрсетіледі.</w:t>
      </w:r>
    </w:p>
    <w:bookmarkEnd w:id="215"/>
    <w:bookmarkStart w:name="z229" w:id="216"/>
    <w:p>
      <w:pPr>
        <w:spacing w:after="0"/>
        <w:ind w:left="0"/>
        <w:jc w:val="both"/>
      </w:pPr>
      <w:r>
        <w:rPr>
          <w:rFonts w:ascii="Times New Roman"/>
          <w:b w:val="false"/>
          <w:i w:val="false"/>
          <w:color w:val="000000"/>
          <w:sz w:val="28"/>
        </w:rPr>
        <w:t>
      420 "Бақыланатын және басқа субъектілердің үлесін сатып алу" деген жол бойынша бақыланатын және басқа субъектілердің капиталына қатысу үлесін сатып алуға ақшалай төлемдер сомасы көрсетіледі.</w:t>
      </w:r>
    </w:p>
    <w:bookmarkEnd w:id="216"/>
    <w:bookmarkStart w:name="z230" w:id="217"/>
    <w:p>
      <w:pPr>
        <w:spacing w:after="0"/>
        <w:ind w:left="0"/>
        <w:jc w:val="both"/>
      </w:pPr>
      <w:r>
        <w:rPr>
          <w:rFonts w:ascii="Times New Roman"/>
          <w:b w:val="false"/>
          <w:i w:val="false"/>
          <w:color w:val="000000"/>
          <w:sz w:val="28"/>
        </w:rPr>
        <w:t>
      430 "Бағалы қағаздарды сатып алу" деген жол бойынша бағалы қағаздарды сатып алуға ақшалай төлемдердің сомасы көрсетіледі.</w:t>
      </w:r>
    </w:p>
    <w:bookmarkEnd w:id="217"/>
    <w:bookmarkStart w:name="z231" w:id="218"/>
    <w:p>
      <w:pPr>
        <w:spacing w:after="0"/>
        <w:ind w:left="0"/>
        <w:jc w:val="both"/>
      </w:pPr>
      <w:r>
        <w:rPr>
          <w:rFonts w:ascii="Times New Roman"/>
          <w:b w:val="false"/>
          <w:i w:val="false"/>
          <w:color w:val="000000"/>
          <w:sz w:val="28"/>
        </w:rPr>
        <w:t>
      440 "Квазимемлекеттік сектор субъектілерінің жарғылық капиталын қалыптастыру және толықтыру" деген жол бойынша квазимемлекеттік сектор субъектілерінің жарғылық капиталдарына ақшалай салымдардың сомасы көрсетіледі.</w:t>
      </w:r>
    </w:p>
    <w:bookmarkEnd w:id="218"/>
    <w:bookmarkStart w:name="z232" w:id="219"/>
    <w:p>
      <w:pPr>
        <w:spacing w:after="0"/>
        <w:ind w:left="0"/>
        <w:jc w:val="both"/>
      </w:pPr>
      <w:r>
        <w:rPr>
          <w:rFonts w:ascii="Times New Roman"/>
          <w:b w:val="false"/>
          <w:i w:val="false"/>
          <w:color w:val="000000"/>
          <w:sz w:val="28"/>
        </w:rPr>
        <w:t>
      450 "Берілген қарыздар" деген жол бойынша берілген қарыздар бойынша ақшалай төлемдердің сомасы көрсетіледі.</w:t>
      </w:r>
    </w:p>
    <w:bookmarkEnd w:id="219"/>
    <w:bookmarkStart w:name="z233" w:id="220"/>
    <w:p>
      <w:pPr>
        <w:spacing w:after="0"/>
        <w:ind w:left="0"/>
        <w:jc w:val="both"/>
      </w:pPr>
      <w:r>
        <w:rPr>
          <w:rFonts w:ascii="Times New Roman"/>
          <w:b w:val="false"/>
          <w:i w:val="false"/>
          <w:color w:val="000000"/>
          <w:sz w:val="28"/>
        </w:rPr>
        <w:t>
      460 "Өзгелер" деген жол бойынша инвестициялық қызметтен, оның ішінде аяқталмаған құрылысқа және материалдық емес активтерге күрделі салымдарға өзге де шығарылған ақша қаражаты бойынша сома көрсетіледі.</w:t>
      </w:r>
    </w:p>
    <w:bookmarkEnd w:id="220"/>
    <w:bookmarkStart w:name="z234" w:id="221"/>
    <w:p>
      <w:pPr>
        <w:spacing w:after="0"/>
        <w:ind w:left="0"/>
        <w:jc w:val="both"/>
      </w:pPr>
      <w:r>
        <w:rPr>
          <w:rFonts w:ascii="Times New Roman"/>
          <w:b w:val="false"/>
          <w:i w:val="false"/>
          <w:color w:val="000000"/>
          <w:sz w:val="28"/>
        </w:rPr>
        <w:t>
      600 "Инвестициялық қызметтен түскен ақша қаражатының таза сомасы" деген жол бойынша ақшалай түсімдер мен ақшалай төлемдер арасындағы айырма көрсетіледі (400-жол алу 500-жол).</w:t>
      </w:r>
    </w:p>
    <w:bookmarkEnd w:id="221"/>
    <w:bookmarkStart w:name="z235" w:id="222"/>
    <w:p>
      <w:pPr>
        <w:spacing w:after="0"/>
        <w:ind w:left="0"/>
        <w:jc w:val="both"/>
      </w:pPr>
      <w:r>
        <w:rPr>
          <w:rFonts w:ascii="Times New Roman"/>
          <w:b w:val="false"/>
          <w:i w:val="false"/>
          <w:color w:val="000000"/>
          <w:sz w:val="28"/>
        </w:rPr>
        <w:t>
      "Қаржылық қызметтен түскен ақша қаражатының қозғалысы" деген бөлімде қарыздарды алу және өтеу көрсетіледі.</w:t>
      </w:r>
    </w:p>
    <w:bookmarkEnd w:id="222"/>
    <w:bookmarkStart w:name="z236" w:id="223"/>
    <w:p>
      <w:pPr>
        <w:spacing w:after="0"/>
        <w:ind w:left="0"/>
        <w:jc w:val="both"/>
      </w:pPr>
      <w:r>
        <w:rPr>
          <w:rFonts w:ascii="Times New Roman"/>
          <w:b w:val="false"/>
          <w:i w:val="false"/>
          <w:color w:val="000000"/>
          <w:sz w:val="28"/>
        </w:rPr>
        <w:t>
      700 "Ақша қаражатының түсуі – барлығы" деген жол 610 және 620-жолдардың сомасын көрсетеді.</w:t>
      </w:r>
    </w:p>
    <w:bookmarkEnd w:id="223"/>
    <w:bookmarkStart w:name="z237" w:id="224"/>
    <w:p>
      <w:pPr>
        <w:spacing w:after="0"/>
        <w:ind w:left="0"/>
        <w:jc w:val="both"/>
      </w:pPr>
      <w:r>
        <w:rPr>
          <w:rFonts w:ascii="Times New Roman"/>
          <w:b w:val="false"/>
          <w:i w:val="false"/>
          <w:color w:val="000000"/>
          <w:sz w:val="28"/>
        </w:rPr>
        <w:t>
      610 "Қарыздар алу" деген жол бойынша мемлекеттік мекеме алған қарыздардың сомасы көрсетіледі.</w:t>
      </w:r>
    </w:p>
    <w:bookmarkEnd w:id="224"/>
    <w:bookmarkStart w:name="z238" w:id="225"/>
    <w:p>
      <w:pPr>
        <w:spacing w:after="0"/>
        <w:ind w:left="0"/>
        <w:jc w:val="both"/>
      </w:pPr>
      <w:r>
        <w:rPr>
          <w:rFonts w:ascii="Times New Roman"/>
          <w:b w:val="false"/>
          <w:i w:val="false"/>
          <w:color w:val="000000"/>
          <w:sz w:val="28"/>
        </w:rPr>
        <w:t>
      620 "Өзгелер" деген жол бойынша есептің басқа баптарында көрсетілмеген өзге де түсімдер бойынша ақша қаражатының сомасы көрсетіледі.</w:t>
      </w:r>
    </w:p>
    <w:bookmarkEnd w:id="225"/>
    <w:bookmarkStart w:name="z239" w:id="226"/>
    <w:p>
      <w:pPr>
        <w:spacing w:after="0"/>
        <w:ind w:left="0"/>
        <w:jc w:val="both"/>
      </w:pPr>
      <w:r>
        <w:rPr>
          <w:rFonts w:ascii="Times New Roman"/>
          <w:b w:val="false"/>
          <w:i w:val="false"/>
          <w:color w:val="000000"/>
          <w:sz w:val="28"/>
        </w:rPr>
        <w:t>
      800 "Ақша қаражатының шығуы – барлығы" деген жол 710 және 720-жолдардың сомасын көрсетеді.</w:t>
      </w:r>
    </w:p>
    <w:bookmarkEnd w:id="226"/>
    <w:bookmarkStart w:name="z240" w:id="227"/>
    <w:p>
      <w:pPr>
        <w:spacing w:after="0"/>
        <w:ind w:left="0"/>
        <w:jc w:val="both"/>
      </w:pPr>
      <w:r>
        <w:rPr>
          <w:rFonts w:ascii="Times New Roman"/>
          <w:b w:val="false"/>
          <w:i w:val="false"/>
          <w:color w:val="000000"/>
          <w:sz w:val="28"/>
        </w:rPr>
        <w:t>
      710 "Қарыздарды өтеу" деген жол бойынша алынған қарыздар және басқа да қаржылық міндеттемелер бойынша міндеттемелерді өтеуге ақшалай төлемдер, оның ішінде мемлекеттік эмиссиялық бағалы қағаздар бойынша, ішкі және сыртқы қарыздар бойынша өтеу сомасы көрсетіледі.</w:t>
      </w:r>
    </w:p>
    <w:bookmarkEnd w:id="227"/>
    <w:bookmarkStart w:name="z241" w:id="228"/>
    <w:p>
      <w:pPr>
        <w:spacing w:after="0"/>
        <w:ind w:left="0"/>
        <w:jc w:val="both"/>
      </w:pPr>
      <w:r>
        <w:rPr>
          <w:rFonts w:ascii="Times New Roman"/>
          <w:b w:val="false"/>
          <w:i w:val="false"/>
          <w:color w:val="000000"/>
          <w:sz w:val="28"/>
        </w:rPr>
        <w:t>
      720 "Өзгелер" деген жол бойынша қаржылық қызметтен түскен өзге де шығарылған ақша қаражаты бойынша сома көрсетіледі.</w:t>
      </w:r>
    </w:p>
    <w:bookmarkEnd w:id="228"/>
    <w:bookmarkStart w:name="z242" w:id="229"/>
    <w:p>
      <w:pPr>
        <w:spacing w:after="0"/>
        <w:ind w:left="0"/>
        <w:jc w:val="both"/>
      </w:pPr>
      <w:r>
        <w:rPr>
          <w:rFonts w:ascii="Times New Roman"/>
          <w:b w:val="false"/>
          <w:i w:val="false"/>
          <w:color w:val="000000"/>
          <w:sz w:val="28"/>
        </w:rPr>
        <w:t>
      900 "Қаржылық қызметтен түскен ақша қаражатының таза сомасы" деген жол бойынша ақшалай түсімдер мен ақшалай төлемдер арасындағы айырма көрсетіледі (700-жол алу 800-жол).</w:t>
      </w:r>
    </w:p>
    <w:bookmarkEnd w:id="229"/>
    <w:bookmarkStart w:name="z243" w:id="230"/>
    <w:p>
      <w:pPr>
        <w:spacing w:after="0"/>
        <w:ind w:left="0"/>
        <w:jc w:val="both"/>
      </w:pPr>
      <w:r>
        <w:rPr>
          <w:rFonts w:ascii="Times New Roman"/>
          <w:b w:val="false"/>
          <w:i w:val="false"/>
          <w:color w:val="000000"/>
          <w:sz w:val="28"/>
        </w:rPr>
        <w:t>
      910 "Ақша қаражатының ұлғаюы +/- азаюы" деген жол операциялық, инвестициялық және қаржылық қызметтен түскен таза ақша қозғалысының сомасын көрсетеді (300 жол + / - 600 жол + / - 900 жол). Бұл ретте осы сома 911 жол бойынша сомаларды ескере отырып, 920 және 930-жолдардың айырмасына тең.</w:t>
      </w:r>
    </w:p>
    <w:bookmarkEnd w:id="230"/>
    <w:bookmarkStart w:name="z244" w:id="231"/>
    <w:p>
      <w:pPr>
        <w:spacing w:after="0"/>
        <w:ind w:left="0"/>
        <w:jc w:val="both"/>
      </w:pPr>
      <w:r>
        <w:rPr>
          <w:rFonts w:ascii="Times New Roman"/>
          <w:b w:val="false"/>
          <w:i w:val="false"/>
          <w:color w:val="000000"/>
          <w:sz w:val="28"/>
        </w:rPr>
        <w:t>
      911 "Таза бағамдық айырма" деген жол есепті кезеңнің басындағы және аяғындағы ақша қаражатының сальдосын салыстыру үшін ақша қаражаты және олардың шетел валютасындағы баламалары бойынша валюта бағамының өзгеруіне байланысты туындайтын таза бағамдық айырманы (қосу/алу оң/теріс) көрсетеді.</w:t>
      </w:r>
    </w:p>
    <w:bookmarkEnd w:id="231"/>
    <w:bookmarkStart w:name="z245" w:id="232"/>
    <w:p>
      <w:pPr>
        <w:spacing w:after="0"/>
        <w:ind w:left="0"/>
        <w:jc w:val="both"/>
      </w:pPr>
      <w:r>
        <w:rPr>
          <w:rFonts w:ascii="Times New Roman"/>
          <w:b w:val="false"/>
          <w:i w:val="false"/>
          <w:color w:val="000000"/>
          <w:sz w:val="28"/>
        </w:rPr>
        <w:t>
      920 "Кезеңнің басындағы ақша қаражаты" деген жол бойынша есепті кезеңнің басындағы ақша қаражатының қалдығы көрсетіледі.</w:t>
      </w:r>
    </w:p>
    <w:bookmarkEnd w:id="232"/>
    <w:bookmarkStart w:name="z246" w:id="233"/>
    <w:p>
      <w:pPr>
        <w:spacing w:after="0"/>
        <w:ind w:left="0"/>
        <w:jc w:val="both"/>
      </w:pPr>
      <w:r>
        <w:rPr>
          <w:rFonts w:ascii="Times New Roman"/>
          <w:b w:val="false"/>
          <w:i w:val="false"/>
          <w:color w:val="000000"/>
          <w:sz w:val="28"/>
        </w:rPr>
        <w:t>
      930 "Кезеңнің аяғындағы ақша қаражаты" деген жол бойынша есепті кезеңнің аяғындағы ақша қаражатының қалдығы көрсетіледі.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34"/>
    <w:p>
      <w:pPr>
        <w:spacing w:after="0"/>
        <w:ind w:left="0"/>
        <w:jc w:val="both"/>
      </w:pPr>
      <w:r>
        <w:rPr>
          <w:rFonts w:ascii="Times New Roman"/>
          <w:b w:val="false"/>
          <w:i w:val="false"/>
          <w:color w:val="000000"/>
          <w:sz w:val="28"/>
        </w:rPr>
        <w:t>
      24. БШҚЕ - 4 нысаны қаржылық жағдай туралы болжамды шоғырландырылған есептің "Таза активтер/капитал" деген бөлімінің баптары бөлінісінде жасалады.</w:t>
      </w:r>
    </w:p>
    <w:bookmarkEnd w:id="234"/>
    <w:bookmarkStart w:name="z248" w:id="235"/>
    <w:p>
      <w:pPr>
        <w:spacing w:after="0"/>
        <w:ind w:left="0"/>
        <w:jc w:val="both"/>
      </w:pPr>
      <w:r>
        <w:rPr>
          <w:rFonts w:ascii="Times New Roman"/>
          <w:b w:val="false"/>
          <w:i w:val="false"/>
          <w:color w:val="000000"/>
          <w:sz w:val="28"/>
        </w:rPr>
        <w:t>
      010 "Кезеңнің басындағы барлық таза активтердің/капиталдың сальдосы (020 және 030 жолдарының сомасы), оның ішінде:" деген жол бойынша кезеңнің басындағы таза активтердің/капиталдың сомасы көрсетіледі.</w:t>
      </w:r>
    </w:p>
    <w:bookmarkEnd w:id="235"/>
    <w:bookmarkStart w:name="z249" w:id="236"/>
    <w:p>
      <w:pPr>
        <w:spacing w:after="0"/>
        <w:ind w:left="0"/>
        <w:jc w:val="both"/>
      </w:pPr>
      <w:r>
        <w:rPr>
          <w:rFonts w:ascii="Times New Roman"/>
          <w:b w:val="false"/>
          <w:i w:val="false"/>
          <w:color w:val="000000"/>
          <w:sz w:val="28"/>
        </w:rPr>
        <w:t>
      020 "Резервтер" деген жол бойынша кезеңнің басындағы резервтердің сомасы көрсетіледі.</w:t>
      </w:r>
    </w:p>
    <w:bookmarkEnd w:id="236"/>
    <w:bookmarkStart w:name="z250" w:id="237"/>
    <w:p>
      <w:pPr>
        <w:spacing w:after="0"/>
        <w:ind w:left="0"/>
        <w:jc w:val="both"/>
      </w:pPr>
      <w:r>
        <w:rPr>
          <w:rFonts w:ascii="Times New Roman"/>
          <w:b w:val="false"/>
          <w:i w:val="false"/>
          <w:color w:val="000000"/>
          <w:sz w:val="28"/>
        </w:rPr>
        <w:t>
      030 "Жинақталған қаржылық нәтиже, оның ішінде:" деген жол бойынша кезеңнің басына жинақталған қаржылық нәтиже көрсетіледі.</w:t>
      </w:r>
    </w:p>
    <w:bookmarkEnd w:id="237"/>
    <w:bookmarkStart w:name="z251" w:id="238"/>
    <w:p>
      <w:pPr>
        <w:spacing w:after="0"/>
        <w:ind w:left="0"/>
        <w:jc w:val="both"/>
      </w:pPr>
      <w:r>
        <w:rPr>
          <w:rFonts w:ascii="Times New Roman"/>
          <w:b w:val="false"/>
          <w:i w:val="false"/>
          <w:color w:val="000000"/>
          <w:sz w:val="28"/>
        </w:rPr>
        <w:t>
      031 "Есепті/жоспарлы кезеңдегі қаржылық нәтиже" деген жол бойынша тиісті кезеңнің қаржылық қызметінің нәтижелері туралы болжамды шоғырландырылған есептен (2-нысан) болжамды қаржылық нәтиженің сомасы көрсетіледі.</w:t>
      </w:r>
    </w:p>
    <w:bookmarkEnd w:id="238"/>
    <w:bookmarkStart w:name="z252" w:id="239"/>
    <w:p>
      <w:pPr>
        <w:spacing w:after="0"/>
        <w:ind w:left="0"/>
        <w:jc w:val="both"/>
      </w:pPr>
      <w:r>
        <w:rPr>
          <w:rFonts w:ascii="Times New Roman"/>
          <w:b w:val="false"/>
          <w:i w:val="false"/>
          <w:color w:val="000000"/>
          <w:sz w:val="28"/>
        </w:rPr>
        <w:t>
      040 "Кезеңнің аяғындағы барлық таза активтердің/капиталдың сальдосы (050 және 060-жолдардың сомасы), оның ішінде:" деген жол бойынша кезең аяғындағы таза активтердің/капиталдың сомасы көрсетіледі.</w:t>
      </w:r>
    </w:p>
    <w:bookmarkEnd w:id="239"/>
    <w:bookmarkStart w:name="z253" w:id="240"/>
    <w:p>
      <w:pPr>
        <w:spacing w:after="0"/>
        <w:ind w:left="0"/>
        <w:jc w:val="both"/>
      </w:pPr>
      <w:r>
        <w:rPr>
          <w:rFonts w:ascii="Times New Roman"/>
          <w:b w:val="false"/>
          <w:i w:val="false"/>
          <w:color w:val="000000"/>
          <w:sz w:val="28"/>
        </w:rPr>
        <w:t>
      050 "Резервтер" деген жол бойынша кезеңнің аяғына резервтердің сомасы көрсетіледі.</w:t>
      </w:r>
    </w:p>
    <w:bookmarkEnd w:id="240"/>
    <w:bookmarkStart w:name="z254" w:id="241"/>
    <w:p>
      <w:pPr>
        <w:spacing w:after="0"/>
        <w:ind w:left="0"/>
        <w:jc w:val="both"/>
      </w:pPr>
      <w:r>
        <w:rPr>
          <w:rFonts w:ascii="Times New Roman"/>
          <w:b w:val="false"/>
          <w:i w:val="false"/>
          <w:color w:val="000000"/>
          <w:sz w:val="28"/>
        </w:rPr>
        <w:t>
      060 "Жинақталған қаржылық нәтиже, оның ішінде:" деген жол бойынша кезең аяғындағы жинақталған қаржылық нәтиже көрсетіледі.</w:t>
      </w:r>
    </w:p>
    <w:bookmarkEnd w:id="241"/>
    <w:bookmarkStart w:name="z255" w:id="242"/>
    <w:p>
      <w:pPr>
        <w:spacing w:after="0"/>
        <w:ind w:left="0"/>
        <w:jc w:val="both"/>
      </w:pPr>
      <w:r>
        <w:rPr>
          <w:rFonts w:ascii="Times New Roman"/>
          <w:b w:val="false"/>
          <w:i w:val="false"/>
          <w:color w:val="000000"/>
          <w:sz w:val="28"/>
        </w:rPr>
        <w:t>
      061 "Есепті/жоспарлы кезеңдегі қаржылық нәтиже" деген жол бойынша тиісті кезеңнің қаржылық қызметінің нәтижелері туралы болжамды шоғырландырылған есептен (2-нысан) болжамды қаржылық нәтиженің сомасы көрсетіледі.</w:t>
      </w:r>
    </w:p>
    <w:bookmarkEnd w:id="242"/>
    <w:bookmarkStart w:name="z256" w:id="243"/>
    <w:p>
      <w:pPr>
        <w:spacing w:after="0"/>
        <w:ind w:left="0"/>
        <w:jc w:val="both"/>
      </w:pPr>
      <w:r>
        <w:rPr>
          <w:rFonts w:ascii="Times New Roman"/>
          <w:b w:val="false"/>
          <w:i w:val="false"/>
          <w:color w:val="000000"/>
          <w:sz w:val="28"/>
        </w:rPr>
        <w:t>
      25. Болжамды шоғырландырылған қаржылық есептілікке түсіндірме жазба осы Қағидаларға 6-қосымшаға сәйкес жалпы мәліметтерді және болжамды шоғырландырылған қаржылық есептілікке ашуларды қамтиды.</w:t>
      </w:r>
    </w:p>
    <w:bookmarkEnd w:id="243"/>
    <w:bookmarkStart w:name="z257" w:id="244"/>
    <w:p>
      <w:pPr>
        <w:spacing w:after="0"/>
        <w:ind w:left="0"/>
        <w:jc w:val="both"/>
      </w:pPr>
      <w:r>
        <w:rPr>
          <w:rFonts w:ascii="Times New Roman"/>
          <w:b w:val="false"/>
          <w:i w:val="false"/>
          <w:color w:val="000000"/>
          <w:sz w:val="28"/>
        </w:rPr>
        <w:t>
      Жалпы мәліметтерде бюджеттік бағдарламалар әкімшісінің атауы және ведомстволық бағыныстағы мемлекеттік мекемелердің саны, өзге қаржыландыру көздері туралы қысқаша ақпарат (мемлекеттік мекемелердің тауарларды (жұмыстарды, қызметтерді) өткізуінен, филантропиялық қызметтен және (немесе) демеушілік қызметтен және (немесе) меценаттық қызметтен), бюджеттік бағдарламалардың түрлері бойынша қысқаша ақпарат көрсетіледі.</w:t>
      </w:r>
    </w:p>
    <w:bookmarkEnd w:id="244"/>
    <w:bookmarkStart w:name="z258" w:id="245"/>
    <w:p>
      <w:pPr>
        <w:spacing w:after="0"/>
        <w:ind w:left="0"/>
        <w:jc w:val="both"/>
      </w:pPr>
      <w:r>
        <w:rPr>
          <w:rFonts w:ascii="Times New Roman"/>
          <w:b w:val="false"/>
          <w:i w:val="false"/>
          <w:color w:val="000000"/>
          <w:sz w:val="28"/>
        </w:rPr>
        <w:t>
      6, 7 және 10-қосымшаларда көрсетілген ескертпелерде осы Қағидалардың 2, 3, 4 және 5-қосымшаларына сәйкес болжамды шоғырландырылған қаржылық есептілік нысандарында, сондай-ақ 6-қосымшаның кестелерінде көрсетілген сомалар бойынша ақпарат ашылады.</w:t>
      </w:r>
    </w:p>
    <w:bookmarkEnd w:id="245"/>
    <w:bookmarkStart w:name="z259" w:id="246"/>
    <w:p>
      <w:pPr>
        <w:spacing w:after="0"/>
        <w:ind w:left="0"/>
        <w:jc w:val="both"/>
      </w:pPr>
      <w:r>
        <w:rPr>
          <w:rFonts w:ascii="Times New Roman"/>
          <w:b w:val="false"/>
          <w:i w:val="false"/>
          <w:color w:val="000000"/>
          <w:sz w:val="28"/>
        </w:rPr>
        <w:t>
      Қаржылық жағдай туралы болжамды шоғырландырылған есепке ашу:</w:t>
      </w:r>
    </w:p>
    <w:bookmarkEnd w:id="246"/>
    <w:bookmarkStart w:name="z260" w:id="247"/>
    <w:p>
      <w:pPr>
        <w:spacing w:after="0"/>
        <w:ind w:left="0"/>
        <w:jc w:val="both"/>
      </w:pPr>
      <w:r>
        <w:rPr>
          <w:rFonts w:ascii="Times New Roman"/>
          <w:b w:val="false"/>
          <w:i w:val="false"/>
          <w:color w:val="000000"/>
          <w:sz w:val="28"/>
        </w:rPr>
        <w:t>
      активтер бойынша – сальдосы бар әрбір жол бойынша ескертпелер және осы Қағидалардың 6-қосымшасының ескертпелері бар 1, 2, 3, 4, 5, 6, 7, 8, 9, 10, 11, 12, 13, 14, 15, 16 және 17-кестелер;</w:t>
      </w:r>
    </w:p>
    <w:bookmarkEnd w:id="247"/>
    <w:bookmarkStart w:name="z261" w:id="248"/>
    <w:p>
      <w:pPr>
        <w:spacing w:after="0"/>
        <w:ind w:left="0"/>
        <w:jc w:val="both"/>
      </w:pPr>
      <w:r>
        <w:rPr>
          <w:rFonts w:ascii="Times New Roman"/>
          <w:b w:val="false"/>
          <w:i w:val="false"/>
          <w:color w:val="000000"/>
          <w:sz w:val="28"/>
        </w:rPr>
        <w:t>
      міндеттемелер бойынша – сальдосы бар әрбір жол бойынша ескертпелерді және осы Қағидалардың 6-қосымшасының ескертулері бар 18, 19, 20, 21, 22, 23, 24, 25, 26, 27, 28, 29, 30, 31 және 32-кестелерді қамтиды.</w:t>
      </w:r>
    </w:p>
    <w:bookmarkEnd w:id="248"/>
    <w:bookmarkStart w:name="z262" w:id="249"/>
    <w:p>
      <w:pPr>
        <w:spacing w:after="0"/>
        <w:ind w:left="0"/>
        <w:jc w:val="both"/>
      </w:pPr>
      <w:r>
        <w:rPr>
          <w:rFonts w:ascii="Times New Roman"/>
          <w:b w:val="false"/>
          <w:i w:val="false"/>
          <w:color w:val="000000"/>
          <w:sz w:val="28"/>
        </w:rPr>
        <w:t>
      Қаржылық жағдай туралы болжамды шоғырландырылған есепке ескертпеге мынадай қысқаша ақпарат енгізіледі:</w:t>
      </w:r>
    </w:p>
    <w:bookmarkEnd w:id="249"/>
    <w:p>
      <w:pPr>
        <w:spacing w:after="0"/>
        <w:ind w:left="0"/>
        <w:jc w:val="both"/>
      </w:pPr>
      <w:r>
        <w:rPr>
          <w:rFonts w:ascii="Times New Roman"/>
          <w:b w:val="false"/>
          <w:i w:val="false"/>
          <w:color w:val="000000"/>
          <w:sz w:val="28"/>
        </w:rPr>
        <w:t>
      сальдоның пайда болу себептерін көрсете отырып, сальдо қалыптасқан шотты және/немесе қолма-қол ақшаны бақылау шотын көрсете отырып, ақша қаражатының сальдосы бойынша ашу;</w:t>
      </w:r>
    </w:p>
    <w:p>
      <w:pPr>
        <w:spacing w:after="0"/>
        <w:ind w:left="0"/>
        <w:jc w:val="both"/>
      </w:pPr>
      <w:r>
        <w:rPr>
          <w:rFonts w:ascii="Times New Roman"/>
          <w:b w:val="false"/>
          <w:i w:val="false"/>
          <w:color w:val="000000"/>
          <w:sz w:val="28"/>
        </w:rPr>
        <w:t>
      қорлардың сальдосы және қозғалысы бойынша ашу;</w:t>
      </w:r>
    </w:p>
    <w:p>
      <w:pPr>
        <w:spacing w:after="0"/>
        <w:ind w:left="0"/>
        <w:jc w:val="both"/>
      </w:pPr>
      <w:r>
        <w:rPr>
          <w:rFonts w:ascii="Times New Roman"/>
          <w:b w:val="false"/>
          <w:i w:val="false"/>
          <w:color w:val="000000"/>
          <w:sz w:val="28"/>
        </w:rPr>
        <w:t>
      алуға қысқа мерзімді сыйақылар сальдосы және қозғалысы бойынша ашу;</w:t>
      </w:r>
    </w:p>
    <w:p>
      <w:pPr>
        <w:spacing w:after="0"/>
        <w:ind w:left="0"/>
        <w:jc w:val="both"/>
      </w:pPr>
      <w:r>
        <w:rPr>
          <w:rFonts w:ascii="Times New Roman"/>
          <w:b w:val="false"/>
          <w:i w:val="false"/>
          <w:color w:val="000000"/>
          <w:sz w:val="28"/>
        </w:rPr>
        <w:t>
      қысқа мерзімді және ұзақ мерзімді қаржы инвестицияларының, оның ішінде үлестік қатысу әдісі бойынша есепке алынатын инвестициялардың сальдосы және қозғалысы бойынша ашу;</w:t>
      </w:r>
    </w:p>
    <w:p>
      <w:pPr>
        <w:spacing w:after="0"/>
        <w:ind w:left="0"/>
        <w:jc w:val="both"/>
      </w:pPr>
      <w:r>
        <w:rPr>
          <w:rFonts w:ascii="Times New Roman"/>
          <w:b w:val="false"/>
          <w:i w:val="false"/>
          <w:color w:val="000000"/>
          <w:sz w:val="28"/>
        </w:rPr>
        <w:t>
      пайда болған күні мен өтеу мерзімдерін көрсете отырып, берілген қысқа мерзімді аванстар сальдосы бойынша ашу;</w:t>
      </w:r>
    </w:p>
    <w:p>
      <w:pPr>
        <w:spacing w:after="0"/>
        <w:ind w:left="0"/>
        <w:jc w:val="both"/>
      </w:pPr>
      <w:r>
        <w:rPr>
          <w:rFonts w:ascii="Times New Roman"/>
          <w:b w:val="false"/>
          <w:i w:val="false"/>
          <w:color w:val="000000"/>
          <w:sz w:val="28"/>
        </w:rPr>
        <w:t>
      түрлері бойынша оларды, пайда болу себептерін, өтеу мерзімдерін көрсете отырып, қысқа мерзімді дебиторлық берешек сальдосы бойынша ашу;</w:t>
      </w:r>
    </w:p>
    <w:p>
      <w:pPr>
        <w:spacing w:after="0"/>
        <w:ind w:left="0"/>
        <w:jc w:val="both"/>
      </w:pPr>
      <w:r>
        <w:rPr>
          <w:rFonts w:ascii="Times New Roman"/>
          <w:b w:val="false"/>
          <w:i w:val="false"/>
          <w:color w:val="000000"/>
          <w:sz w:val="28"/>
        </w:rPr>
        <w:t>
      пайда болу күні мен өтеу мерзімдерін көрсете отырып, өзге қысқа мерзімді активтердің сальдосы бойынша ашу;</w:t>
      </w:r>
    </w:p>
    <w:p>
      <w:pPr>
        <w:spacing w:after="0"/>
        <w:ind w:left="0"/>
        <w:jc w:val="both"/>
      </w:pPr>
      <w:r>
        <w:rPr>
          <w:rFonts w:ascii="Times New Roman"/>
          <w:b w:val="false"/>
          <w:i w:val="false"/>
          <w:color w:val="000000"/>
          <w:sz w:val="28"/>
        </w:rPr>
        <w:t>
      пайда болу себептерін, пайда болу күнін және өтеу мерзімдерін көрсете отырып, ұзақ мерзімді дебиторлық берешек сальдосы бойынша ашу;</w:t>
      </w:r>
    </w:p>
    <w:p>
      <w:pPr>
        <w:spacing w:after="0"/>
        <w:ind w:left="0"/>
        <w:jc w:val="both"/>
      </w:pPr>
      <w:r>
        <w:rPr>
          <w:rFonts w:ascii="Times New Roman"/>
          <w:b w:val="false"/>
          <w:i w:val="false"/>
          <w:color w:val="000000"/>
          <w:sz w:val="28"/>
        </w:rPr>
        <w:t>
      ұзақ мерзімді активтердің сальдосы және қозғалысы бойынша ашу;</w:t>
      </w:r>
    </w:p>
    <w:p>
      <w:pPr>
        <w:spacing w:after="0"/>
        <w:ind w:left="0"/>
        <w:jc w:val="both"/>
      </w:pPr>
      <w:r>
        <w:rPr>
          <w:rFonts w:ascii="Times New Roman"/>
          <w:b w:val="false"/>
          <w:i w:val="false"/>
          <w:color w:val="000000"/>
          <w:sz w:val="28"/>
        </w:rPr>
        <w:t>
      әрбір объект, құрылыс/күрделі салымдар кестесі бойынша, мерзімінде аяқталмаған объектілердің себептерін ашып көрсете отырып, аяқталмаған құрылыс және күрделі салымдар құрамындағы өзгерістерді ашуды, аяқталмаған құрылыс және күрделі салымдар бойынша сомаларды ашу;</w:t>
      </w:r>
    </w:p>
    <w:p>
      <w:pPr>
        <w:spacing w:after="0"/>
        <w:ind w:left="0"/>
        <w:jc w:val="both"/>
      </w:pPr>
      <w:r>
        <w:rPr>
          <w:rFonts w:ascii="Times New Roman"/>
          <w:b w:val="false"/>
          <w:i w:val="false"/>
          <w:color w:val="000000"/>
          <w:sz w:val="28"/>
        </w:rPr>
        <w:t>
      ұзақ мерзімді концессиялық активтер бойынша сомаларды ашу;</w:t>
      </w:r>
    </w:p>
    <w:p>
      <w:pPr>
        <w:spacing w:after="0"/>
        <w:ind w:left="0"/>
        <w:jc w:val="both"/>
      </w:pPr>
      <w:r>
        <w:rPr>
          <w:rFonts w:ascii="Times New Roman"/>
          <w:b w:val="false"/>
          <w:i w:val="false"/>
          <w:color w:val="000000"/>
          <w:sz w:val="28"/>
        </w:rPr>
        <w:t>
      өзге де ұзақ мерзімді активтер бойынша сальдоны ашу;</w:t>
      </w:r>
    </w:p>
    <w:p>
      <w:pPr>
        <w:spacing w:after="0"/>
        <w:ind w:left="0"/>
        <w:jc w:val="both"/>
      </w:pPr>
      <w:r>
        <w:rPr>
          <w:rFonts w:ascii="Times New Roman"/>
          <w:b w:val="false"/>
          <w:i w:val="false"/>
          <w:color w:val="000000"/>
          <w:sz w:val="28"/>
        </w:rPr>
        <w:t>
      шартты активтердің қысқаша сипаттамасы;</w:t>
      </w:r>
    </w:p>
    <w:p>
      <w:pPr>
        <w:spacing w:after="0"/>
        <w:ind w:left="0"/>
        <w:jc w:val="both"/>
      </w:pPr>
      <w:r>
        <w:rPr>
          <w:rFonts w:ascii="Times New Roman"/>
          <w:b w:val="false"/>
          <w:i w:val="false"/>
          <w:color w:val="000000"/>
          <w:sz w:val="28"/>
        </w:rPr>
        <w:t>
      төлеуге қысқа мерзімді сыйақылар бойынша сальдоны ашу;</w:t>
      </w:r>
    </w:p>
    <w:p>
      <w:pPr>
        <w:spacing w:after="0"/>
        <w:ind w:left="0"/>
        <w:jc w:val="both"/>
      </w:pPr>
      <w:r>
        <w:rPr>
          <w:rFonts w:ascii="Times New Roman"/>
          <w:b w:val="false"/>
          <w:i w:val="false"/>
          <w:color w:val="000000"/>
          <w:sz w:val="28"/>
        </w:rPr>
        <w:t>
      қысқа мерзімді және ұзақ мерзімді қаржылық міндеттемелердің, оның ішінде пайда болу себептерін, күнін және өтеу мерзімдерін ашып көрсете отырып, қысқа мерзімді және ұзақ мерзімді кредиторлық берешектің сальдосы мен қозғалысы бойынша ашу;</w:t>
      </w:r>
    </w:p>
    <w:p>
      <w:pPr>
        <w:spacing w:after="0"/>
        <w:ind w:left="0"/>
        <w:jc w:val="both"/>
      </w:pPr>
      <w:r>
        <w:rPr>
          <w:rFonts w:ascii="Times New Roman"/>
          <w:b w:val="false"/>
          <w:i w:val="false"/>
          <w:color w:val="000000"/>
          <w:sz w:val="28"/>
        </w:rPr>
        <w:t>
      өнім берушілерге және мердігерлерге кредиторлық берешек сальдосы бойынша, оның ішінде әрбір мемлекеттік-жекешелік әріптестік, концессия бойынша жобаларды қосқанда ашу (мемлекеттік-жекешелік әріптестік, оның ішінде концессия шартының объектісі туралы; жеке әріптес, оның ішінде концессионер туралы; шарттың қолданылу мерзімі туралы; концессия объектісін салу/құру және пайдалану туралы; міндеттемелерді өтеу туралы);</w:t>
      </w:r>
    </w:p>
    <w:p>
      <w:pPr>
        <w:spacing w:after="0"/>
        <w:ind w:left="0"/>
        <w:jc w:val="both"/>
      </w:pPr>
      <w:r>
        <w:rPr>
          <w:rFonts w:ascii="Times New Roman"/>
          <w:b w:val="false"/>
          <w:i w:val="false"/>
          <w:color w:val="000000"/>
          <w:sz w:val="28"/>
        </w:rPr>
        <w:t>
      қысқа мерзімді және ұзақ мерзімді бағалау және кепілдік міндеттемелердің сальдосы мен қозғалысы бойынша ашу;</w:t>
      </w:r>
    </w:p>
    <w:p>
      <w:pPr>
        <w:spacing w:after="0"/>
        <w:ind w:left="0"/>
        <w:jc w:val="both"/>
      </w:pPr>
      <w:r>
        <w:rPr>
          <w:rFonts w:ascii="Times New Roman"/>
          <w:b w:val="false"/>
          <w:i w:val="false"/>
          <w:color w:val="000000"/>
          <w:sz w:val="28"/>
        </w:rPr>
        <w:t>
      пайда болу себептерін, пайда болу күнін және өтеу мерзімдерін көрсете отырып, өзге қысқа мерзімді міндеттемелердің сальдосы бойынша ашу;</w:t>
      </w:r>
    </w:p>
    <w:p>
      <w:pPr>
        <w:spacing w:after="0"/>
        <w:ind w:left="0"/>
        <w:jc w:val="both"/>
      </w:pPr>
      <w:r>
        <w:rPr>
          <w:rFonts w:ascii="Times New Roman"/>
          <w:b w:val="false"/>
          <w:i w:val="false"/>
          <w:color w:val="000000"/>
          <w:sz w:val="28"/>
        </w:rPr>
        <w:t>
      шартты міндеттемелердің қысқаша сипаттамасы;</w:t>
      </w:r>
    </w:p>
    <w:p>
      <w:pPr>
        <w:spacing w:after="0"/>
        <w:ind w:left="0"/>
        <w:jc w:val="both"/>
      </w:pPr>
      <w:r>
        <w:rPr>
          <w:rFonts w:ascii="Times New Roman"/>
          <w:b w:val="false"/>
          <w:i w:val="false"/>
          <w:color w:val="000000"/>
          <w:sz w:val="28"/>
        </w:rPr>
        <w:t>
      таза активтер/капитал бойынша ашу және осы Қағидалардың 6-қосымшасының ескертпелері бар 34-кесте.</w:t>
      </w:r>
    </w:p>
    <w:p>
      <w:pPr>
        <w:spacing w:after="0"/>
        <w:ind w:left="0"/>
        <w:jc w:val="both"/>
      </w:pPr>
      <w:r>
        <w:rPr>
          <w:rFonts w:ascii="Times New Roman"/>
          <w:b w:val="false"/>
          <w:i w:val="false"/>
          <w:color w:val="000000"/>
          <w:sz w:val="28"/>
        </w:rPr>
        <w:t>
      Қаржылық қызмет нәтижелері туралы болжамды шоғырландырылған есепке ашу:</w:t>
      </w:r>
    </w:p>
    <w:p>
      <w:pPr>
        <w:spacing w:after="0"/>
        <w:ind w:left="0"/>
        <w:jc w:val="both"/>
      </w:pPr>
      <w:r>
        <w:rPr>
          <w:rFonts w:ascii="Times New Roman"/>
          <w:b w:val="false"/>
          <w:i w:val="false"/>
          <w:color w:val="000000"/>
          <w:sz w:val="28"/>
        </w:rPr>
        <w:t>
      кірістердің әрбір бабы бойынша ескертпелерді және осы Қағидалардың 6-қосымшасының ескертпелері бар 35-кестені;</w:t>
      </w:r>
    </w:p>
    <w:p>
      <w:pPr>
        <w:spacing w:after="0"/>
        <w:ind w:left="0"/>
        <w:jc w:val="both"/>
      </w:pPr>
      <w:r>
        <w:rPr>
          <w:rFonts w:ascii="Times New Roman"/>
          <w:b w:val="false"/>
          <w:i w:val="false"/>
          <w:color w:val="000000"/>
          <w:sz w:val="28"/>
        </w:rPr>
        <w:t>
      шығыстардың әрбір жолы бойынша ескертпелерді және осы Қағидалардың 6-қосымшасының ескертпелері бар 36 және 37-кестелерді;</w:t>
      </w:r>
    </w:p>
    <w:p>
      <w:pPr>
        <w:spacing w:after="0"/>
        <w:ind w:left="0"/>
        <w:jc w:val="both"/>
      </w:pPr>
      <w:r>
        <w:rPr>
          <w:rFonts w:ascii="Times New Roman"/>
          <w:b w:val="false"/>
          <w:i w:val="false"/>
          <w:color w:val="000000"/>
          <w:sz w:val="28"/>
        </w:rPr>
        <w:t>
      үлестік қатысу әдісі, ұзақ мерзімді активтердің шығуы, бағамдық айырма, өзге де әдіс бойынша есептелген инвестициялар бойынша таза пайда немесе шығындар үлесі бойынша жолдар бойынша ескертпелерді;</w:t>
      </w:r>
    </w:p>
    <w:p>
      <w:pPr>
        <w:spacing w:after="0"/>
        <w:ind w:left="0"/>
        <w:jc w:val="both"/>
      </w:pPr>
      <w:r>
        <w:rPr>
          <w:rFonts w:ascii="Times New Roman"/>
          <w:b w:val="false"/>
          <w:i w:val="false"/>
          <w:color w:val="000000"/>
          <w:sz w:val="28"/>
        </w:rPr>
        <w:t>
      кезеңдердегі қаржылық нәтижелер бойынша ескертпелерді қамтиды.</w:t>
      </w:r>
    </w:p>
    <w:p>
      <w:pPr>
        <w:spacing w:after="0"/>
        <w:ind w:left="0"/>
        <w:jc w:val="both"/>
      </w:pPr>
      <w:r>
        <w:rPr>
          <w:rFonts w:ascii="Times New Roman"/>
          <w:b w:val="false"/>
          <w:i w:val="false"/>
          <w:color w:val="000000"/>
          <w:sz w:val="28"/>
        </w:rPr>
        <w:t>
      Ақша қозғалысы туралы болжамды шоғырландырылған есепке ашу:</w:t>
      </w:r>
    </w:p>
    <w:p>
      <w:pPr>
        <w:spacing w:after="0"/>
        <w:ind w:left="0"/>
        <w:jc w:val="both"/>
      </w:pPr>
      <w:r>
        <w:rPr>
          <w:rFonts w:ascii="Times New Roman"/>
          <w:b w:val="false"/>
          <w:i w:val="false"/>
          <w:color w:val="000000"/>
          <w:sz w:val="28"/>
        </w:rPr>
        <w:t>
      кезеңнің басындағы және аяғындағы сальдоны ашу бойынша;</w:t>
      </w:r>
    </w:p>
    <w:p>
      <w:pPr>
        <w:spacing w:after="0"/>
        <w:ind w:left="0"/>
        <w:jc w:val="both"/>
      </w:pPr>
      <w:r>
        <w:rPr>
          <w:rFonts w:ascii="Times New Roman"/>
          <w:b w:val="false"/>
          <w:i w:val="false"/>
          <w:color w:val="000000"/>
          <w:sz w:val="28"/>
        </w:rPr>
        <w:t>
      операциялық қызметтен түскен ақша қаражатының қозғалысы бойынша;</w:t>
      </w:r>
    </w:p>
    <w:p>
      <w:pPr>
        <w:spacing w:after="0"/>
        <w:ind w:left="0"/>
        <w:jc w:val="both"/>
      </w:pPr>
      <w:r>
        <w:rPr>
          <w:rFonts w:ascii="Times New Roman"/>
          <w:b w:val="false"/>
          <w:i w:val="false"/>
          <w:color w:val="000000"/>
          <w:sz w:val="28"/>
        </w:rPr>
        <w:t>
      инвестициялық қызметтен түскен ақша қаражатының қозғалысы бойынша;</w:t>
      </w:r>
    </w:p>
    <w:p>
      <w:pPr>
        <w:spacing w:after="0"/>
        <w:ind w:left="0"/>
        <w:jc w:val="both"/>
      </w:pPr>
      <w:r>
        <w:rPr>
          <w:rFonts w:ascii="Times New Roman"/>
          <w:b w:val="false"/>
          <w:i w:val="false"/>
          <w:color w:val="000000"/>
          <w:sz w:val="28"/>
        </w:rPr>
        <w:t>
      қаржылық қызметтен түскен ақша қаражатының қозғалысы бойынша ескертпелерді қамтиды.</w:t>
      </w:r>
    </w:p>
    <w:p>
      <w:pPr>
        <w:spacing w:after="0"/>
        <w:ind w:left="0"/>
        <w:jc w:val="both"/>
      </w:pPr>
      <w:r>
        <w:rPr>
          <w:rFonts w:ascii="Times New Roman"/>
          <w:b w:val="false"/>
          <w:i w:val="false"/>
          <w:color w:val="000000"/>
          <w:sz w:val="28"/>
        </w:rPr>
        <w:t>
      Әрбір жол бойынша сальдоны ашып жазу бойынша ескертпелері бар таза активтердің/капиталдың өзгерістері туралы болжамды шоғырландырылған есепке ашу.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250"/>
    <w:p>
      <w:pPr>
        <w:spacing w:after="0"/>
        <w:ind w:left="0"/>
        <w:jc w:val="left"/>
      </w:pPr>
      <w:r>
        <w:rPr>
          <w:rFonts w:ascii="Times New Roman"/>
          <w:b/>
          <w:i w:val="false"/>
          <w:color w:val="000000"/>
        </w:rPr>
        <w:t xml:space="preserve"> _____________________________________________________________</w:t>
      </w:r>
    </w:p>
    <w:bookmarkEnd w:id="250"/>
    <w:bookmarkStart w:name="z297" w:id="251"/>
    <w:p>
      <w:pPr>
        <w:spacing w:after="0"/>
        <w:ind w:left="0"/>
        <w:jc w:val="left"/>
      </w:pPr>
      <w:r>
        <w:rPr>
          <w:rFonts w:ascii="Times New Roman"/>
          <w:b/>
          <w:i w:val="false"/>
          <w:color w:val="000000"/>
        </w:rPr>
        <w:t xml:space="preserve"> Бюджеттік бағдарламалар әкімшісі</w:t>
      </w:r>
    </w:p>
    <w:bookmarkEnd w:id="251"/>
    <w:bookmarkStart w:name="z298" w:id="252"/>
    <w:p>
      <w:pPr>
        <w:spacing w:after="0"/>
        <w:ind w:left="0"/>
        <w:jc w:val="left"/>
      </w:pPr>
      <w:r>
        <w:rPr>
          <w:rFonts w:ascii="Times New Roman"/>
          <w:b/>
          <w:i w:val="false"/>
          <w:color w:val="000000"/>
        </w:rPr>
        <w:t xml:space="preserve"> _____________ ЖЫЛДАРҒА АРНАЛҒАН</w:t>
      </w:r>
    </w:p>
    <w:bookmarkEnd w:id="252"/>
    <w:bookmarkStart w:name="z299" w:id="253"/>
    <w:p>
      <w:pPr>
        <w:spacing w:after="0"/>
        <w:ind w:left="0"/>
        <w:jc w:val="left"/>
      </w:pPr>
      <w:r>
        <w:rPr>
          <w:rFonts w:ascii="Times New Roman"/>
          <w:b/>
          <w:i w:val="false"/>
          <w:color w:val="000000"/>
        </w:rPr>
        <w:t xml:space="preserve"> БОЛЖАМДЫ ШОҒЫРЛАНДЫРЫЛҒАН ҚАРЖЫЛЫҚ ЕСЕПТІЛІК</w:t>
      </w:r>
    </w:p>
    <w:bookmarkEnd w:id="253"/>
    <w:bookmarkStart w:name="z300" w:id="254"/>
    <w:p>
      <w:pPr>
        <w:spacing w:after="0"/>
        <w:ind w:left="0"/>
        <w:jc w:val="both"/>
      </w:pPr>
      <w:r>
        <w:rPr>
          <w:rFonts w:ascii="Times New Roman"/>
          <w:b w:val="false"/>
          <w:i w:val="false"/>
          <w:color w:val="000000"/>
          <w:sz w:val="28"/>
        </w:rPr>
        <w:t>
      Орталық атқарушы органның</w:t>
      </w:r>
    </w:p>
    <w:bookmarkEnd w:id="254"/>
    <w:bookmarkStart w:name="z301" w:id="255"/>
    <w:p>
      <w:pPr>
        <w:spacing w:after="0"/>
        <w:ind w:left="0"/>
        <w:jc w:val="both"/>
      </w:pPr>
      <w:r>
        <w:rPr>
          <w:rFonts w:ascii="Times New Roman"/>
          <w:b w:val="false"/>
          <w:i w:val="false"/>
          <w:color w:val="000000"/>
          <w:sz w:val="28"/>
        </w:rPr>
        <w:t>
      аппарат басшысы/</w:t>
      </w:r>
    </w:p>
    <w:bookmarkEnd w:id="255"/>
    <w:bookmarkStart w:name="z302" w:id="256"/>
    <w:p>
      <w:pPr>
        <w:spacing w:after="0"/>
        <w:ind w:left="0"/>
        <w:jc w:val="both"/>
      </w:pPr>
      <w:r>
        <w:rPr>
          <w:rFonts w:ascii="Times New Roman"/>
          <w:b w:val="false"/>
          <w:i w:val="false"/>
          <w:color w:val="000000"/>
          <w:sz w:val="28"/>
        </w:rPr>
        <w:t>
      мемлекеттік мекеме басшысы _____________________________________________</w:t>
      </w:r>
    </w:p>
    <w:bookmarkEnd w:id="256"/>
    <w:bookmarkStart w:name="z303" w:id="257"/>
    <w:p>
      <w:pPr>
        <w:spacing w:after="0"/>
        <w:ind w:left="0"/>
        <w:jc w:val="both"/>
      </w:pPr>
      <w:r>
        <w:rPr>
          <w:rFonts w:ascii="Times New Roman"/>
          <w:b w:val="false"/>
          <w:i w:val="false"/>
          <w:color w:val="000000"/>
          <w:sz w:val="28"/>
        </w:rPr>
        <w:t>
                                                        (қолы) (тегі, аты, әкесінің аты (ол болған жағдайда))</w:t>
      </w:r>
    </w:p>
    <w:bookmarkEnd w:id="257"/>
    <w:bookmarkStart w:name="z304" w:id="258"/>
    <w:p>
      <w:pPr>
        <w:spacing w:after="0"/>
        <w:ind w:left="0"/>
        <w:jc w:val="both"/>
      </w:pPr>
      <w:r>
        <w:rPr>
          <w:rFonts w:ascii="Times New Roman"/>
          <w:b w:val="false"/>
          <w:i w:val="false"/>
          <w:color w:val="000000"/>
          <w:sz w:val="28"/>
        </w:rPr>
        <w:t>
      Жауапты орындаушы ____________________________________________________</w:t>
      </w:r>
    </w:p>
    <w:bookmarkEnd w:id="258"/>
    <w:bookmarkStart w:name="z305" w:id="259"/>
    <w:p>
      <w:pPr>
        <w:spacing w:after="0"/>
        <w:ind w:left="0"/>
        <w:jc w:val="both"/>
      </w:pPr>
      <w:r>
        <w:rPr>
          <w:rFonts w:ascii="Times New Roman"/>
          <w:b w:val="false"/>
          <w:i w:val="false"/>
          <w:color w:val="000000"/>
          <w:sz w:val="28"/>
        </w:rPr>
        <w:t>
                                            тегі, аты, әкесінің аты (ол болған жағдайда), қолы, телефон</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1-БШҚЕ нысаны</w:t>
            </w:r>
          </w:p>
        </w:tc>
      </w:tr>
    </w:tbl>
    <w:bookmarkStart w:name="z308" w:id="260"/>
    <w:p>
      <w:pPr>
        <w:spacing w:after="0"/>
        <w:ind w:left="0"/>
        <w:jc w:val="left"/>
      </w:pPr>
      <w:r>
        <w:rPr>
          <w:rFonts w:ascii="Times New Roman"/>
          <w:b/>
          <w:i w:val="false"/>
          <w:color w:val="000000"/>
        </w:rPr>
        <w:t xml:space="preserve"> Қаржылық жағдай туралы болжамды шоғырландырылған есеп</w:t>
      </w:r>
    </w:p>
    <w:bookmarkEnd w:id="260"/>
    <w:bookmarkStart w:name="z309" w:id="261"/>
    <w:p>
      <w:pPr>
        <w:spacing w:after="0"/>
        <w:ind w:left="0"/>
        <w:jc w:val="both"/>
      </w:pPr>
      <w:r>
        <w:rPr>
          <w:rFonts w:ascii="Times New Roman"/>
          <w:b w:val="false"/>
          <w:i w:val="false"/>
          <w:color w:val="000000"/>
          <w:sz w:val="28"/>
        </w:rPr>
        <w:t xml:space="preserve">
      Бюджеттік бағдарламалар әкімшісі _________________________ </w:t>
      </w:r>
    </w:p>
    <w:bookmarkEnd w:id="261"/>
    <w:bookmarkStart w:name="z310" w:id="262"/>
    <w:p>
      <w:pPr>
        <w:spacing w:after="0"/>
        <w:ind w:left="0"/>
        <w:jc w:val="both"/>
      </w:pPr>
      <w:r>
        <w:rPr>
          <w:rFonts w:ascii="Times New Roman"/>
          <w:b w:val="false"/>
          <w:i w:val="false"/>
          <w:color w:val="000000"/>
          <w:sz w:val="28"/>
        </w:rPr>
        <w:t>
      Өлшем бірлігі: мың теңге</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Стипендиаттарға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алдында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есебінен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63"/>
    <w:p>
      <w:pPr>
        <w:spacing w:after="0"/>
        <w:ind w:left="0"/>
        <w:jc w:val="both"/>
      </w:pPr>
      <w:r>
        <w:rPr>
          <w:rFonts w:ascii="Times New Roman"/>
          <w:b w:val="false"/>
          <w:i w:val="false"/>
          <w:color w:val="000000"/>
          <w:sz w:val="28"/>
        </w:rPr>
        <w:t>
      Орталық атқарушы органның</w:t>
      </w:r>
    </w:p>
    <w:bookmarkEnd w:id="263"/>
    <w:bookmarkStart w:name="z312" w:id="264"/>
    <w:p>
      <w:pPr>
        <w:spacing w:after="0"/>
        <w:ind w:left="0"/>
        <w:jc w:val="both"/>
      </w:pPr>
      <w:r>
        <w:rPr>
          <w:rFonts w:ascii="Times New Roman"/>
          <w:b w:val="false"/>
          <w:i w:val="false"/>
          <w:color w:val="000000"/>
          <w:sz w:val="28"/>
        </w:rPr>
        <w:t>
      аппарат басшысы/</w:t>
      </w:r>
    </w:p>
    <w:bookmarkEnd w:id="264"/>
    <w:bookmarkStart w:name="z313" w:id="265"/>
    <w:p>
      <w:pPr>
        <w:spacing w:after="0"/>
        <w:ind w:left="0"/>
        <w:jc w:val="both"/>
      </w:pPr>
      <w:r>
        <w:rPr>
          <w:rFonts w:ascii="Times New Roman"/>
          <w:b w:val="false"/>
          <w:i w:val="false"/>
          <w:color w:val="000000"/>
          <w:sz w:val="28"/>
        </w:rPr>
        <w:t>
      мемлекеттік мекеменің басшысы _______  __________________________________</w:t>
      </w:r>
    </w:p>
    <w:bookmarkEnd w:id="265"/>
    <w:bookmarkStart w:name="z314" w:id="266"/>
    <w:p>
      <w:pPr>
        <w:spacing w:after="0"/>
        <w:ind w:left="0"/>
        <w:jc w:val="both"/>
      </w:pPr>
      <w:r>
        <w:rPr>
          <w:rFonts w:ascii="Times New Roman"/>
          <w:b w:val="false"/>
          <w:i w:val="false"/>
          <w:color w:val="000000"/>
          <w:sz w:val="28"/>
        </w:rPr>
        <w:t>
                                                                 (қолы) (тегі, аты, әкесінің аты) (ол болған жағдайда)</w:t>
      </w:r>
    </w:p>
    <w:bookmarkEnd w:id="266"/>
    <w:bookmarkStart w:name="z315" w:id="267"/>
    <w:p>
      <w:pPr>
        <w:spacing w:after="0"/>
        <w:ind w:left="0"/>
        <w:jc w:val="both"/>
      </w:pPr>
      <w:r>
        <w:rPr>
          <w:rFonts w:ascii="Times New Roman"/>
          <w:b w:val="false"/>
          <w:i w:val="false"/>
          <w:color w:val="000000"/>
          <w:sz w:val="28"/>
        </w:rPr>
        <w:t>
      Мөр орны</w:t>
      </w:r>
    </w:p>
    <w:bookmarkEnd w:id="267"/>
    <w:bookmarkStart w:name="z316" w:id="268"/>
    <w:p>
      <w:pPr>
        <w:spacing w:after="0"/>
        <w:ind w:left="0"/>
        <w:jc w:val="both"/>
      </w:pPr>
      <w:r>
        <w:rPr>
          <w:rFonts w:ascii="Times New Roman"/>
          <w:b w:val="false"/>
          <w:i w:val="false"/>
          <w:color w:val="000000"/>
          <w:sz w:val="28"/>
        </w:rPr>
        <w:t>
      Бас бухгалтер/</w:t>
      </w:r>
    </w:p>
    <w:bookmarkEnd w:id="268"/>
    <w:bookmarkStart w:name="z317" w:id="269"/>
    <w:p>
      <w:pPr>
        <w:spacing w:after="0"/>
        <w:ind w:left="0"/>
        <w:jc w:val="both"/>
      </w:pPr>
      <w:r>
        <w:rPr>
          <w:rFonts w:ascii="Times New Roman"/>
          <w:b w:val="false"/>
          <w:i w:val="false"/>
          <w:color w:val="000000"/>
          <w:sz w:val="28"/>
        </w:rPr>
        <w:t>
      қаржы-экономика бөлімінің бастығы _______ _______________________________</w:t>
      </w:r>
    </w:p>
    <w:bookmarkEnd w:id="269"/>
    <w:bookmarkStart w:name="z318" w:id="270"/>
    <w:p>
      <w:pPr>
        <w:spacing w:after="0"/>
        <w:ind w:left="0"/>
        <w:jc w:val="both"/>
      </w:pPr>
      <w:r>
        <w:rPr>
          <w:rFonts w:ascii="Times New Roman"/>
          <w:b w:val="false"/>
          <w:i w:val="false"/>
          <w:color w:val="000000"/>
          <w:sz w:val="28"/>
        </w:rPr>
        <w:t>
                                                        (қолы) (тегі, аты, әкесінің аты) (ол болған жағдайда)</w:t>
      </w:r>
    </w:p>
    <w:bookmarkEnd w:id="270"/>
    <w:bookmarkStart w:name="z319" w:id="271"/>
    <w:p>
      <w:pPr>
        <w:spacing w:after="0"/>
        <w:ind w:left="0"/>
        <w:jc w:val="both"/>
      </w:pPr>
      <w:r>
        <w:rPr>
          <w:rFonts w:ascii="Times New Roman"/>
          <w:b w:val="false"/>
          <w:i w:val="false"/>
          <w:color w:val="000000"/>
          <w:sz w:val="28"/>
        </w:rPr>
        <w:t>
      _______ жыл "___" ____________</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3-қосымша</w:t>
            </w:r>
            <w:r>
              <w:br/>
            </w:r>
            <w:r>
              <w:rPr>
                <w:rFonts w:ascii="Times New Roman"/>
                <w:b w:val="false"/>
                <w:i w:val="false"/>
                <w:color w:val="000000"/>
                <w:sz w:val="20"/>
              </w:rPr>
              <w:t>2-БШҚЕ нысаны</w:t>
            </w:r>
          </w:p>
        </w:tc>
      </w:tr>
    </w:tbl>
    <w:p>
      <w:pPr>
        <w:spacing w:after="0"/>
        <w:ind w:left="0"/>
        <w:jc w:val="both"/>
      </w:pPr>
      <w:r>
        <w:rPr>
          <w:rFonts w:ascii="Times New Roman"/>
          <w:b w:val="false"/>
          <w:i w:val="false"/>
          <w:color w:val="000000"/>
          <w:sz w:val="28"/>
        </w:rPr>
        <w:t>
      Қаржылық қызмет нәтижелері туралы болжамды шоғырландырылған есеп</w:t>
      </w:r>
    </w:p>
    <w:p>
      <w:pPr>
        <w:spacing w:after="0"/>
        <w:ind w:left="0"/>
        <w:jc w:val="both"/>
      </w:pPr>
      <w:r>
        <w:rPr>
          <w:rFonts w:ascii="Times New Roman"/>
          <w:b w:val="false"/>
          <w:i w:val="false"/>
          <w:color w:val="000000"/>
          <w:sz w:val="28"/>
        </w:rPr>
        <w:t>
      Бюджеттік бағдарламалар әкімшісі __________________________________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3-қосымша жаңа редакцияда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түсімдерінен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және 040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шығыстары,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күтіп-ұстау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және бюджеттік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және 150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қаржылық нәтиже</w:t>
            </w:r>
          </w:p>
          <w:p>
            <w:pPr>
              <w:spacing w:after="20"/>
              <w:ind w:left="20"/>
              <w:jc w:val="both"/>
            </w:pPr>
            <w:r>
              <w:rPr>
                <w:rFonts w:ascii="Times New Roman"/>
                <w:b w:val="false"/>
                <w:i w:val="false"/>
                <w:color w:val="000000"/>
                <w:sz w:val="20"/>
              </w:rPr>
              <w:t>
(100 - жол минус 200-жол + / - 210, 220, 230 және 240 -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мемлекеттік мекеменің басшысы _______ 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Бас бухгалтер/ қаржы-экономика</w:t>
      </w:r>
    </w:p>
    <w:p>
      <w:pPr>
        <w:spacing w:after="0"/>
        <w:ind w:left="0"/>
        <w:jc w:val="both"/>
      </w:pPr>
      <w:r>
        <w:rPr>
          <w:rFonts w:ascii="Times New Roman"/>
          <w:b w:val="false"/>
          <w:i w:val="false"/>
          <w:color w:val="000000"/>
          <w:sz w:val="28"/>
        </w:rPr>
        <w:t>
      бөлімінің бастығы _______ 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_______ жыл "_____" 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4-қосымша</w:t>
            </w:r>
            <w:r>
              <w:br/>
            </w:r>
            <w:r>
              <w:rPr>
                <w:rFonts w:ascii="Times New Roman"/>
                <w:b w:val="false"/>
                <w:i w:val="false"/>
                <w:color w:val="000000"/>
                <w:sz w:val="20"/>
              </w:rPr>
              <w:t>3-БШҚЕ нысаны</w:t>
            </w:r>
          </w:p>
        </w:tc>
      </w:tr>
    </w:tbl>
    <w:p>
      <w:pPr>
        <w:spacing w:after="0"/>
        <w:ind w:left="0"/>
        <w:jc w:val="both"/>
      </w:pPr>
      <w:r>
        <w:rPr>
          <w:rFonts w:ascii="Times New Roman"/>
          <w:b w:val="false"/>
          <w:i w:val="false"/>
          <w:color w:val="000000"/>
          <w:sz w:val="28"/>
        </w:rPr>
        <w:t>
      Ақша қозғалысы туралы болжамды шоғырландырылған есеп (тікелей әдіс)</w:t>
      </w:r>
    </w:p>
    <w:p>
      <w:pPr>
        <w:spacing w:after="0"/>
        <w:ind w:left="0"/>
        <w:jc w:val="both"/>
      </w:pPr>
      <w:r>
        <w:rPr>
          <w:rFonts w:ascii="Times New Roman"/>
          <w:b w:val="false"/>
          <w:i w:val="false"/>
          <w:color w:val="000000"/>
          <w:sz w:val="28"/>
        </w:rPr>
        <w:t>
      Бюджеттік бағдарламалар әкімшісі 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4-қосымша жаңа редакцияда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 және 060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көмектен түсетін ақша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ақшасы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және 190-жолдардың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салықтар мен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 мен мердігерлерге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және өзге де бюджеттік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міндеттемелерді қабылдауға арналған жоспарлы тағайындауларды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(310, 320, 330, 340 және 350-жолдар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және 460-жолдар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 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 жол +/- 600 жол +/- 900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мемлекеттік мекеменің басшысы _______ 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Бас бухгалтер/ қаржы-экономика</w:t>
      </w:r>
    </w:p>
    <w:p>
      <w:pPr>
        <w:spacing w:after="0"/>
        <w:ind w:left="0"/>
        <w:jc w:val="both"/>
      </w:pPr>
      <w:r>
        <w:rPr>
          <w:rFonts w:ascii="Times New Roman"/>
          <w:b w:val="false"/>
          <w:i w:val="false"/>
          <w:color w:val="000000"/>
          <w:sz w:val="28"/>
        </w:rPr>
        <w:t>
      бөлімінің бастығы _______ 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_______ жыл "_____"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4-БШҚЕ нысаны</w:t>
            </w:r>
          </w:p>
        </w:tc>
      </w:tr>
    </w:tbl>
    <w:bookmarkStart w:name="z351" w:id="272"/>
    <w:p>
      <w:pPr>
        <w:spacing w:after="0"/>
        <w:ind w:left="0"/>
        <w:jc w:val="left"/>
      </w:pPr>
      <w:r>
        <w:rPr>
          <w:rFonts w:ascii="Times New Roman"/>
          <w:b/>
          <w:i w:val="false"/>
          <w:color w:val="000000"/>
        </w:rPr>
        <w:t xml:space="preserve"> Таза активтердің/капиталдың өзгерістері туралы болжамды шоғырландырылған есеп __________________</w:t>
      </w:r>
    </w:p>
    <w:bookmarkEnd w:id="272"/>
    <w:bookmarkStart w:name="z352" w:id="273"/>
    <w:p>
      <w:pPr>
        <w:spacing w:after="0"/>
        <w:ind w:left="0"/>
        <w:jc w:val="both"/>
      </w:pPr>
      <w:r>
        <w:rPr>
          <w:rFonts w:ascii="Times New Roman"/>
          <w:b w:val="false"/>
          <w:i w:val="false"/>
          <w:color w:val="000000"/>
          <w:sz w:val="28"/>
        </w:rPr>
        <w:t>
      Бюджеттік бағдарламалар әкімшісі _______________________________</w:t>
      </w:r>
    </w:p>
    <w:bookmarkEnd w:id="273"/>
    <w:bookmarkStart w:name="z353" w:id="274"/>
    <w:p>
      <w:pPr>
        <w:spacing w:after="0"/>
        <w:ind w:left="0"/>
        <w:jc w:val="both"/>
      </w:pPr>
      <w:r>
        <w:rPr>
          <w:rFonts w:ascii="Times New Roman"/>
          <w:b w:val="false"/>
          <w:i w:val="false"/>
          <w:color w:val="000000"/>
          <w:sz w:val="28"/>
        </w:rPr>
        <w:t>
      Өлшем бірлігі: мың теңге</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барлық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барлық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75"/>
    <w:p>
      <w:pPr>
        <w:spacing w:after="0"/>
        <w:ind w:left="0"/>
        <w:jc w:val="both"/>
      </w:pPr>
      <w:r>
        <w:rPr>
          <w:rFonts w:ascii="Times New Roman"/>
          <w:b w:val="false"/>
          <w:i w:val="false"/>
          <w:color w:val="000000"/>
          <w:sz w:val="28"/>
        </w:rPr>
        <w:t>
      Орталық атқарушы органның</w:t>
      </w:r>
    </w:p>
    <w:bookmarkEnd w:id="275"/>
    <w:bookmarkStart w:name="z355" w:id="276"/>
    <w:p>
      <w:pPr>
        <w:spacing w:after="0"/>
        <w:ind w:left="0"/>
        <w:jc w:val="both"/>
      </w:pPr>
      <w:r>
        <w:rPr>
          <w:rFonts w:ascii="Times New Roman"/>
          <w:b w:val="false"/>
          <w:i w:val="false"/>
          <w:color w:val="000000"/>
          <w:sz w:val="28"/>
        </w:rPr>
        <w:t>
      аппарат басшысы/мемлекеттік</w:t>
      </w:r>
    </w:p>
    <w:bookmarkEnd w:id="276"/>
    <w:bookmarkStart w:name="z356" w:id="277"/>
    <w:p>
      <w:pPr>
        <w:spacing w:after="0"/>
        <w:ind w:left="0"/>
        <w:jc w:val="both"/>
      </w:pPr>
      <w:r>
        <w:rPr>
          <w:rFonts w:ascii="Times New Roman"/>
          <w:b w:val="false"/>
          <w:i w:val="false"/>
          <w:color w:val="000000"/>
          <w:sz w:val="28"/>
        </w:rPr>
        <w:t>
      мекеменің басшысы _______ _______________________________________</w:t>
      </w:r>
    </w:p>
    <w:bookmarkEnd w:id="277"/>
    <w:bookmarkStart w:name="z357" w:id="278"/>
    <w:p>
      <w:pPr>
        <w:spacing w:after="0"/>
        <w:ind w:left="0"/>
        <w:jc w:val="both"/>
      </w:pPr>
      <w:r>
        <w:rPr>
          <w:rFonts w:ascii="Times New Roman"/>
          <w:b w:val="false"/>
          <w:i w:val="false"/>
          <w:color w:val="000000"/>
          <w:sz w:val="28"/>
        </w:rPr>
        <w:t>
                                           (қолы) (тегі, аты, әкесінің аты) (ол болған жағдайда)</w:t>
      </w:r>
    </w:p>
    <w:bookmarkEnd w:id="278"/>
    <w:bookmarkStart w:name="z358" w:id="279"/>
    <w:p>
      <w:pPr>
        <w:spacing w:after="0"/>
        <w:ind w:left="0"/>
        <w:jc w:val="both"/>
      </w:pPr>
      <w:r>
        <w:rPr>
          <w:rFonts w:ascii="Times New Roman"/>
          <w:b w:val="false"/>
          <w:i w:val="false"/>
          <w:color w:val="000000"/>
          <w:sz w:val="28"/>
        </w:rPr>
        <w:t>
      Мөр орны</w:t>
      </w:r>
    </w:p>
    <w:bookmarkEnd w:id="279"/>
    <w:bookmarkStart w:name="z359" w:id="280"/>
    <w:p>
      <w:pPr>
        <w:spacing w:after="0"/>
        <w:ind w:left="0"/>
        <w:jc w:val="both"/>
      </w:pPr>
      <w:r>
        <w:rPr>
          <w:rFonts w:ascii="Times New Roman"/>
          <w:b w:val="false"/>
          <w:i w:val="false"/>
          <w:color w:val="000000"/>
          <w:sz w:val="28"/>
        </w:rPr>
        <w:t>
      Бас бухгалтер/қаржы-экономика</w:t>
      </w:r>
    </w:p>
    <w:bookmarkEnd w:id="280"/>
    <w:bookmarkStart w:name="z360" w:id="281"/>
    <w:p>
      <w:pPr>
        <w:spacing w:after="0"/>
        <w:ind w:left="0"/>
        <w:jc w:val="both"/>
      </w:pPr>
      <w:r>
        <w:rPr>
          <w:rFonts w:ascii="Times New Roman"/>
          <w:b w:val="false"/>
          <w:i w:val="false"/>
          <w:color w:val="000000"/>
          <w:sz w:val="28"/>
        </w:rPr>
        <w:t>
      бөлімінің бастығы _______ _______________________________________</w:t>
      </w:r>
    </w:p>
    <w:bookmarkEnd w:id="281"/>
    <w:bookmarkStart w:name="z361" w:id="282"/>
    <w:p>
      <w:pPr>
        <w:spacing w:after="0"/>
        <w:ind w:left="0"/>
        <w:jc w:val="both"/>
      </w:pPr>
      <w:r>
        <w:rPr>
          <w:rFonts w:ascii="Times New Roman"/>
          <w:b w:val="false"/>
          <w:i w:val="false"/>
          <w:color w:val="000000"/>
          <w:sz w:val="28"/>
        </w:rPr>
        <w:t>
                                        (қолы) (тегі, аты, әкесінің аты) (ол болған жағдайда)</w:t>
      </w:r>
    </w:p>
    <w:bookmarkEnd w:id="282"/>
    <w:bookmarkStart w:name="z362" w:id="283"/>
    <w:p>
      <w:pPr>
        <w:spacing w:after="0"/>
        <w:ind w:left="0"/>
        <w:jc w:val="both"/>
      </w:pPr>
      <w:r>
        <w:rPr>
          <w:rFonts w:ascii="Times New Roman"/>
          <w:b w:val="false"/>
          <w:i w:val="false"/>
          <w:color w:val="000000"/>
          <w:sz w:val="28"/>
        </w:rPr>
        <w:t>
      _______ жыл "___" ____________</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6-қосымша</w:t>
            </w:r>
          </w:p>
        </w:tc>
      </w:tr>
    </w:tbl>
    <w:bookmarkStart w:name="z364" w:id="284"/>
    <w:p>
      <w:pPr>
        <w:spacing w:after="0"/>
        <w:ind w:left="0"/>
        <w:jc w:val="left"/>
      </w:pPr>
      <w:r>
        <w:rPr>
          <w:rFonts w:ascii="Times New Roman"/>
          <w:b/>
          <w:i w:val="false"/>
          <w:color w:val="000000"/>
        </w:rPr>
        <w:t xml:space="preserve"> ___________ жылдарға арналған болжамды шоғырландырылған қаржылық есептілікке түсіндірме жазба</w:t>
      </w:r>
    </w:p>
    <w:bookmarkEnd w:id="284"/>
    <w:p>
      <w:pPr>
        <w:spacing w:after="0"/>
        <w:ind w:left="0"/>
        <w:jc w:val="both"/>
      </w:pPr>
      <w:r>
        <w:rPr>
          <w:rFonts w:ascii="Times New Roman"/>
          <w:b w:val="false"/>
          <w:i w:val="false"/>
          <w:color w:val="ff0000"/>
          <w:sz w:val="28"/>
        </w:rPr>
        <w:t xml:space="preserve">
      Ескерту. 6-қосымша жаңа редакцияда – ҚР Қаржы министрінің 23.02.2026 </w:t>
      </w:r>
      <w:r>
        <w:rPr>
          <w:rFonts w:ascii="Times New Roman"/>
          <w:b w:val="false"/>
          <w:i w:val="false"/>
          <w:color w:val="ff0000"/>
          <w:sz w:val="28"/>
        </w:rPr>
        <w:t>№ 200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Бюджеттік бағдарламалар әкімшісінің атауы: _______________________________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2. Қаржылық жағдай туралы болжамды шоғырландырылған есепке ашу</w:t>
      </w:r>
    </w:p>
    <w:p>
      <w:pPr>
        <w:spacing w:after="0"/>
        <w:ind w:left="0"/>
        <w:jc w:val="both"/>
      </w:pPr>
      <w:r>
        <w:rPr>
          <w:rFonts w:ascii="Times New Roman"/>
          <w:b w:val="false"/>
          <w:i w:val="false"/>
          <w:color w:val="000000"/>
          <w:sz w:val="28"/>
        </w:rPr>
        <w:t>
      2.1 Активтер</w:t>
      </w:r>
    </w:p>
    <w:p>
      <w:pPr>
        <w:spacing w:after="0"/>
        <w:ind w:left="0"/>
        <w:jc w:val="both"/>
      </w:pPr>
      <w:r>
        <w:rPr>
          <w:rFonts w:ascii="Times New Roman"/>
          <w:b w:val="false"/>
          <w:i w:val="false"/>
          <w:color w:val="000000"/>
          <w:sz w:val="28"/>
        </w:rPr>
        <w:t>
      1-кесте. Қысқа мерзімді қаржы инвестицияларының құрамындағы өзгерістер (ұлғаю)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2-кесте. Қысқа мерзімді қаржы инвестицияларының құрамындағы өзгерістер (қаржылық жағдай туралы болжамды шоғырландырылған есептің 011-жол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3-кесте. Қорлар құрамындағы өзгерістер (ұлғаю)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барлығы (010-нан 014-ке дейінгі жолдардың сомасы),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4-кесте. Қорлар құрамындағы өзгерістер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5-кесте. Ұзақ мерзімді қаржы инвестицияларының құрамындағы өзгерістер (ұлғаю) (қаржылық жағдай туралы болжамды шоғырландырылған есептің 110-жол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6-кесте. Ұзақ мерзімді қаржы инвестицияларының құрамындағы өзгерістер (қаржылық жағдай туралы болжамды шоғырландырылған есептің 110/119*-жол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6-кестедегі ақпарат қай жолдан екендігі ескертпелерде жазылады.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7-кесте. Сатып алу нәтижесіндегі негізгі құралдар құрамындағы өзгерістер (ұлғаю) (қаржылық жағдай туралы болжамды шоғырландырылған есептің 114-жолдарының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қондырғылары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 мүкаммал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8-кесте. Күрделі жөндеу нәтижесіндегі негізгі құралдар құрамындағы өзгерістер (ұлғаю)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9-кесте. Өзге операциялар нәтижесіндегі негізгі құралдардың өзгеруі (ұлғаюы)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санатынан негізгі құралдар санатына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10-кесте. Негізгі құралдар құрамындағы өзгерістер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11-кесте. Дамуға бағытталған аяқталмаған құрылыс және күрделі салымдар құрамындағы өзгерістер (ұлғаю)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12-кесте. Аяқталмаған құрылыс және күрделі салымдар құрамындағы өзгерістер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13-кесте. Инвестициялық жылжымайтын мүлік құрамындағы өзгерістер (қаржылық жағдай туралы болжамды шоғырландырылған есептің 116-жолының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14-кесте. Биологиялық активтер құрамындағы өзгерістер (қаржылық жағдай туралы болжамды шоғырландырылған есептің 117-жолының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15-кесте. Материалдық емес активтер құрамындағы өзгерістер (ұлғаю)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16-кесте. Материалдық емес активтердің құрамындағы өзгерістер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17-кесте. Мемлекеттік-жекешелік әріптестік, оның ішінде концессия шарттары бойынша ұзақ мерзімді активтер құрамындағы өзгерістер (ұлғаю) (негізгі құралдар құрамында қаржылық жағдай туралы болжамды шоғырландырылған есептің (жол коды 114), материалдық емес активтер (жол коды 118), аяқталмаған құрылыс және күрделі салымдар құрамында (жол коды 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шартына қол қойылған күн және оның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активтердің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 Міндеттемелер</w:t>
      </w:r>
    </w:p>
    <w:p>
      <w:pPr>
        <w:spacing w:after="0"/>
        <w:ind w:left="0"/>
        <w:jc w:val="both"/>
      </w:pPr>
      <w:r>
        <w:rPr>
          <w:rFonts w:ascii="Times New Roman"/>
          <w:b w:val="false"/>
          <w:i w:val="false"/>
          <w:color w:val="000000"/>
          <w:sz w:val="28"/>
        </w:rPr>
        <w:t>
      18-кесте. Қысқа мерзімді қаржылық міндеттемелер құрамындағы өзгерістер (азаю)*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алдындағы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сыйақылар және басқа да төлемдер бойынша мемлекеттік міндеттемелерді өтеу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18-кестеде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xml:space="preserve">
      Есепті күннен кейін 1 жылға дейінгі өтеу мерзімімен ұзақ мерзімді қаржылық міндеттемелерінің ағымдағы бөлігі 23-кестеде ұзақ мерзімді міндеттемелердің жалпы сомасында және 24 және 27-кестеде ұзақ мерзімді міндеттемелердің жалпы сомасынан бөлініп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19-кесте. Мемлекеттік эмиссиялық қағаздар, сыртқы және ішкі қарыздар бойынша қысқа мерзімді қаржылық міндеттемелер құрамындағы өзгерістер*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19-кестеде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xml:space="preserve">
      Есепті күннен кейінгі 1 жылға дейінгі өтеу мерзімімен ұзақ мерзімді қаржылық міндеттемелер міндеттемелерінің ағымдағы бөлігі 24-кестеде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20-кесте. Қысқа мерзімді қаржылық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қысқа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соңына мемлекеттік эмиссиялық қағаздар, сыртқы және ішкі қарыздар бойынша қысқа мерзімді қаржылық міндеттемелер сальдосы.</w:t>
      </w:r>
    </w:p>
    <w:p>
      <w:pPr>
        <w:spacing w:after="0"/>
        <w:ind w:left="0"/>
        <w:jc w:val="both"/>
      </w:pPr>
      <w:r>
        <w:rPr>
          <w:rFonts w:ascii="Times New Roman"/>
          <w:b w:val="false"/>
          <w:i w:val="false"/>
          <w:color w:val="000000"/>
          <w:sz w:val="28"/>
        </w:rPr>
        <w:t>
      ** кезең соңына концессия шарттары бойынша қысқа мерзімді қаржылық міндеттемелер сальдосы (27-кестенің 401-жолы).</w:t>
      </w:r>
    </w:p>
    <w:p>
      <w:pPr>
        <w:spacing w:after="0"/>
        <w:ind w:left="0"/>
        <w:jc w:val="both"/>
      </w:pPr>
      <w:r>
        <w:rPr>
          <w:rFonts w:ascii="Times New Roman"/>
          <w:b w:val="false"/>
          <w:i w:val="false"/>
          <w:color w:val="000000"/>
          <w:sz w:val="28"/>
        </w:rPr>
        <w:t>
      *** кезең соңына мемлекеттік-жекешелік әріптестіктің өзге де шарттары бойынша қысқа мерзімді қаржылық міндеттемелер сальдосы (31-кестенің 401-жолы).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21-кесте. Төлеуге қысқа мерзімді сыйақылар құрамындағы өзгерістер (азайту)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iшкi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қарыздары бойынша сыйақыларды төлеуі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органының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22-кесте. Төлеуге берілетін қысқа мерзімді сыйақылар құрамындағы өзгерістер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23-кесте. Ұзақ мерзімді қаржылық міндеттемелер құрамындағы өзгерістер (азайту)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24-кесте. Мемлекеттік эмиссиялық қағаздар, сыртқы және ішкі қарыздар бойынша ұзақ мерзімді қаржылық міндеттемелер құрамындағы өзгерістер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міндеттемелердің ағымдағы бөлігі (қысқа мерзімді міндеттемелер) қаржылық жағдай туралы болжамды шоғырландырылған есептің 210-жол коды бойынша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25-кесте. Ұзақ мерзімді қаржылық міндеттемелер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ұзақ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соңындағы мемлекеттік эмиссиялық қағаздар, сыртқы және ішкі қарыздар бойынша ұзақ мерзімді қаржылық міндеттемелердің сальдосы.</w:t>
      </w:r>
    </w:p>
    <w:p>
      <w:pPr>
        <w:spacing w:after="0"/>
        <w:ind w:left="0"/>
        <w:jc w:val="both"/>
      </w:pPr>
      <w:r>
        <w:rPr>
          <w:rFonts w:ascii="Times New Roman"/>
          <w:b w:val="false"/>
          <w:i w:val="false"/>
          <w:color w:val="000000"/>
          <w:sz w:val="28"/>
        </w:rPr>
        <w:t>
      ** кезең соңындағы концессия шарттары бойынша ұзақ мерзімді қаржылық міндеттемелердің сальдосы (27-кестенің 402-жолы).</w:t>
      </w:r>
    </w:p>
    <w:p>
      <w:pPr>
        <w:spacing w:after="0"/>
        <w:ind w:left="0"/>
        <w:jc w:val="both"/>
      </w:pPr>
      <w:r>
        <w:rPr>
          <w:rFonts w:ascii="Times New Roman"/>
          <w:b w:val="false"/>
          <w:i w:val="false"/>
          <w:color w:val="000000"/>
          <w:sz w:val="28"/>
        </w:rPr>
        <w:t>
      *** кезең соңындағы мемлекеттік-жекешелік әріптестіктің өзге де шарттары бойынша ұзақ мерзімді қаржылық міндеттемелер сальдосы (31-кестенің 402-жолы).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26-кесте. Концессия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жөніндегі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27-кесте. Концессия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кезеңнің басындағы және соңындағы концессия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28-кесте. Концессия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(6-баған + 7-баған + 8-баған)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кезең соңындағы ұзақ мерзімді және қысқа мерзімді міндеттемелер сальдосының жалпы сомасы 10, 11, 12, 13 және 14-бағандар бойынша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29-кесте. Концессия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 + 7-баған + 8-баған)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30-кесте. Өзге мемлекеттік-жекешелік әріптестік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31-кесте. Мемлекеттік-жекешелік әріптестіктің өзге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cальдоның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cальдоның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*кезеңнің басындағы және соңындағы мемлекеттік-жекешелік әріптестіктің өзге де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32-кесте. Мемлекеттік-жекешелік әріптестіктің өзге де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33-кесте. Мемлекеттік-жекешелік әріптестіктің өзге де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бойынша міндеттемелердің жалпы сомасы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 + 7-баған + 8-баған)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 Таза активтер/капитал</w:t>
      </w:r>
    </w:p>
    <w:p>
      <w:pPr>
        <w:spacing w:after="0"/>
        <w:ind w:left="0"/>
        <w:jc w:val="both"/>
      </w:pPr>
      <w:r>
        <w:rPr>
          <w:rFonts w:ascii="Times New Roman"/>
          <w:b w:val="false"/>
          <w:i w:val="false"/>
          <w:color w:val="000000"/>
          <w:sz w:val="28"/>
        </w:rPr>
        <w:t>
      34-кесте. Жинақталған қаржылық нәтиженің құрамындағы өзгерістер (қаржылық жағдай туралы болжамды шоғырландырылған есептің 412-жол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 Қаржылық қызмет нәтижелері туралы болжамды шоғырландырылған есепке ашу</w:t>
      </w:r>
    </w:p>
    <w:p>
      <w:pPr>
        <w:spacing w:after="0"/>
        <w:ind w:left="0"/>
        <w:jc w:val="both"/>
      </w:pPr>
      <w:r>
        <w:rPr>
          <w:rFonts w:ascii="Times New Roman"/>
          <w:b w:val="false"/>
          <w:i w:val="false"/>
          <w:color w:val="000000"/>
          <w:sz w:val="28"/>
        </w:rPr>
        <w:t>
      3.1 Кірістер</w:t>
      </w:r>
    </w:p>
    <w:p>
      <w:pPr>
        <w:spacing w:after="0"/>
        <w:ind w:left="0"/>
        <w:jc w:val="both"/>
      </w:pPr>
      <w:r>
        <w:rPr>
          <w:rFonts w:ascii="Times New Roman"/>
          <w:b w:val="false"/>
          <w:i w:val="false"/>
          <w:color w:val="000000"/>
          <w:sz w:val="28"/>
        </w:rPr>
        <w:t>
      35-кесте. Айырбастау операцияларынан түскен кірістер (қаржы қызметінің нәтижелері туралы болжамды шоғырландырылған есептің 021-жол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түскен кірістердің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3.2 Шығыстар </w:t>
      </w:r>
    </w:p>
    <w:p>
      <w:pPr>
        <w:spacing w:after="0"/>
        <w:ind w:left="0"/>
        <w:jc w:val="both"/>
      </w:pPr>
      <w:r>
        <w:rPr>
          <w:rFonts w:ascii="Times New Roman"/>
          <w:b w:val="false"/>
          <w:i w:val="false"/>
          <w:color w:val="000000"/>
          <w:sz w:val="28"/>
        </w:rPr>
        <w:t>
      36-кесте. Өзге операциялық шығыстар (қаржылық қызмет нәтижелері туралы болжамды шоғырландырылған есептің 122-жол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құжаттарының, сот актiлерiнiң орындалуы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(мемлекеттік мекемелердің жұмыскерлеріне/қызметкерлеріне)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және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активтерді ұстау және ағымдағы жөндеу бойынша сома енгізілмейді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37-кесте. Өзге шығыстар (қаржылық қызмет нәтижелері туралы болжамды шоғырландырылған есептің 150-жол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шеңберіндегі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4. Ақша қозғалысы туралы болжамды шоғырландырылған есепке ашу (тікелей әдіс)</w:t>
      </w:r>
    </w:p>
    <w:p>
      <w:pPr>
        <w:spacing w:after="0"/>
        <w:ind w:left="0"/>
        <w:jc w:val="both"/>
      </w:pPr>
      <w:r>
        <w:rPr>
          <w:rFonts w:ascii="Times New Roman"/>
          <w:b w:val="false"/>
          <w:i w:val="false"/>
          <w:color w:val="000000"/>
          <w:sz w:val="28"/>
        </w:rPr>
        <w:t>
      5. Таза активтердің/капиталдың өзгерістері туралы болжамды шоғырландырылған есепке ашу</w:t>
      </w:r>
    </w:p>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ББӘ – бюджеттік бағдарламалардың әкімшісі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7-қосымша</w:t>
            </w:r>
          </w:p>
        </w:tc>
      </w:tr>
    </w:tbl>
    <w:bookmarkStart w:name="z474" w:id="285"/>
    <w:p>
      <w:pPr>
        <w:spacing w:after="0"/>
        <w:ind w:left="0"/>
        <w:jc w:val="left"/>
      </w:pPr>
      <w:r>
        <w:rPr>
          <w:rFonts w:ascii="Times New Roman"/>
          <w:b/>
          <w:i w:val="false"/>
          <w:color w:val="000000"/>
        </w:rPr>
        <w:t xml:space="preserve"> № 1 кесте Бюджеттік бағдарламалар әкімшісінің болжамды шоғырландырылған қаржылық есептілігінің баптарын қалыптастыру мысалдары</w:t>
      </w:r>
    </w:p>
    <w:bookmarkEnd w:id="285"/>
    <w:p>
      <w:pPr>
        <w:spacing w:after="0"/>
        <w:ind w:left="0"/>
        <w:jc w:val="both"/>
      </w:pPr>
      <w:r>
        <w:rPr>
          <w:rFonts w:ascii="Times New Roman"/>
          <w:b w:val="false"/>
          <w:i w:val="false"/>
          <w:color w:val="ff0000"/>
          <w:sz w:val="28"/>
        </w:rPr>
        <w:t xml:space="preserve">
      Ескерту. 7-қосымша жаңа редакцияда – ҚР Қаржы министрінің 23.02.2026 </w:t>
      </w:r>
      <w:r>
        <w:rPr>
          <w:rFonts w:ascii="Times New Roman"/>
          <w:b w:val="false"/>
          <w:i w:val="false"/>
          <w:color w:val="ff0000"/>
          <w:sz w:val="28"/>
        </w:rPr>
        <w:t>№ 200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 туралы болжамды шоғырландырылған есептен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шоғырландырылған есептен жол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әкімшісінің болжамды шоғырландырылған қаржылық есептілігінде операцияларды Қазақстан Республикасының Бірыңғай бюджеттік сыныптамасының экономикалық сыныптамасының ерекшеліктерімен өзара байланыста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Мiндеттi сақтандыру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еңбегіне 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сыйақылар төлеу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ел ішіндегі іссапарлары мен қызметтік жол жүрулері арналған шығыстарының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өнімдерін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 сатып алу, тiгу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мен қызметтік 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қорының шығындарының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құжаттарның, сот актілерінің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Айыппұлдар, тұрақсыздық айыбы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Айыппұлдарға, тұрақсыздық айыбына және басқа төлемдерге төленетін төлемдер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Үкiметiнiң iшкi қарыздары бойынша сыйақыларды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Ішкі қарыздары бойынша сыйақыларды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Үкiметiнiң сыртқы қарыздары бойынша сыйақы төлемдерi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Ерекше мәртебесі бар республикалық маңызы бар қаланың жергілікті атқарушы органның сыртқы қарыздары бойынша сыйақы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органдарының сыртқы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шығындарды өтеу және өтемақы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Шетелдегі ұйымдарға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Білім беру гранты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Әлеуметтік кәсіпкерлік субъектілеріне инновациялық гранттар мен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Білім беру ұйымдарына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 ғимараттар мен құрылыстарды, беру қондырғыларын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өндірістік және шаруашылық мүкаммал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имараттарды, беру қондырғыларын құрылғыларын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имараттарды, беру қондырғыларын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жайларды, ғимараттарды, құрылыстарды, беру қондырғыларын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Мемлекеттiк кәсiпорындардың жайларын, ғимараттарын, құрылыстарын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қолдағы объектілерді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 бар объектілерді реконструкцияландыруға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Жолдар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дамытуға арналған нысаналы трансферттері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мемлекеттердiң үкiметтерiне күрделi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мемлекеттердiң үкiметтерiне күрделi трансферттер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бюджеттік инвестициялық жобаларды іске асыруға берілетін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ішкі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берiлетiн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берiлетiн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үлесiн, бағалы қағаздарын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 430 Бағалы қағаздарды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үлесiн, бағалы қағаздарын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сектордың жарғылық капиталын қалыптастыру және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толықтыру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қалыптастыруға және ұлғайтуға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 алдында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 шарты бойынша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 кредиттерінің пайдаланылмаған сомаларын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кредиттердің пайдаланылмаған сомаларын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пайдаланудың сомаларын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мақсатсыз пайдаланудың сомаларын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Сыртқы қарыз шарттары бойынша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Ерекше мәртебесі бар республикалық маңызы бар қаланың жергілікті атқарушы органының сыртқы қарыздары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шарттары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Бюджеттік бағдарламалар әкімшісінің болжамды шоғырландырылған қаржылық есептілігінде кірістерді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Айырбасталмаған операциялардан кірістер,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қызмет көрсетулерді сатудан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Ұзақ мерзімді активтер бойынша амортизацияны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(амортизацияның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амортизациясының сомасы (бухгалтерлік есеп және қаржылық есептілік деректері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Инвестициялық жылжымайтын мүлік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 амортизациясының сомасы (бухгалтерлік есеп және қаржылық есептілік деректерінің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Бюджеттік бағдарламалар әкімшісінің болжамды шоғырландырылған қаржылық есептілігінде бюджеттік кредиттеу бойынша операцияларды көрсету (бюджеттік кредиттерді өтеу, бюджеттік кредиттер бойынша сыйақыларды есептеу және өтеу)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 ішінде бюджеттік кредиттердің өтелуін бағалау, алғашқы жыл ішіндегі болжам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және бюджетпен есеп айырысу бойынша қысқа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болжамның екінші және үшінші жылындағы бюджеттік кредиттердің өтелуі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инвестицияларды және бюджет алдындағы ұзақ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бюджеттік кредиттер бойынша алуға жыл сайын сыйақылар есептеу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алуға қысқа мерзімді сыйақылар мен Қысқа мерзімді кредиторлық берешекті бір мезгілде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бюджеттік кредиттер бойынша алуға сыйақыларды өтеу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қысқа мерзімді сыйақылар мен бюджетпен есеп айырысу бойынша қысқа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Бюджеттік бағдарламалар әкімшісінің болжамды шоғырландырылған қаржылық есептілігінде қарыздар бойынша операцияларды көрсету (негізгі борышты көрсету, қарыздар бойынша төлеуге сыйақы есептеу)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қарыздар бойынша негізгі борышты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және өзге шығыстарды бір мезгілде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сипаттағы қарыздар бойынша негізгі борышты тану сомасы және/немесе жыл сайын өтеуге жататын мөлшерде ұзақ мерзімді қаржылық міндеттемелерден бөлінетін қысқа мерзімді қаржылық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сипаттағы қарыздар бойынша негізгі борышты тану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қарыздар бойынша төлеуге сыйақы есептеу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Төлеуге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төленетін есептелген сыйақы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Концессия шарттары бойынша операцияларды (қаржылық міндеттеме моделі) бюджеттік бағдарламалар әкімшісінің болжамды шоғырландырылған қаржылық есептілігінде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концессиялық активті және концессия шарты бойынша міндеттемелерді тану (инвестициялық шығындар)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активтермен мен міндеттемелерді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және/немесе ұзақ мерзімді міндеттемелердің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концессия шарты бойынша міндеттемелерді тану (пайдалану және өзге де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бойынша қысқа мерзімді міндеттемелерді көрсету және өзге де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міндеттемелердің сомасы (пайдалану және өзге шығындар)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Концессия шарттары бойынша операцияларды (құқық беру моделі) бюджеттік бағдарламалар әкімшісінің болжамды шоғырландырылған қаржылық есептілігінде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бір мезгілде көрсету және жинақталған қаржылық нәтижені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сомасына тең сома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Мемлекеттік-жекешелік әріптестіктің өзге де шарттары бойынша операцияларды (концессия шарттарын қоспағанда)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 бойынша қысқа мерзімді міндеттемелерді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Ұзақ мерзімді активтерді "Аяқталмаған құрылыс және күрделі салымдар" санатынан "Негізгі құралдар" және "Материалдық емес активтер" санатына аудару бойынша операцияларды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құрылысы аяқталған объектілер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салу бойынша капиталдандырылған шығындардың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капиталдандырылған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капиталдандырылған шығындардың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Сыртқы қарыздар бойынша операциялар кезіндегі бағамдық айырманы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p>
            <w:pPr>
              <w:spacing w:after="20"/>
              <w:ind w:left="20"/>
              <w:jc w:val="both"/>
            </w:pPr>
            <w:r>
              <w:rPr>
                <w:rFonts w:ascii="Times New Roman"/>
                <w:b w:val="false"/>
                <w:i w:val="false"/>
                <w:color w:val="000000"/>
                <w:sz w:val="20"/>
              </w:rPr>
              <w:t>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 сомасы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еңбекақы төлеу бойынша сомаға негізгі жұмыс орны бойынша мәслихат депутаттарының орташа жалақысысы бойынша өтемақы 133 ерекшелігі бойынша шығындар енгізіледі;</w:t>
      </w:r>
    </w:p>
    <w:p>
      <w:pPr>
        <w:spacing w:after="0"/>
        <w:ind w:left="0"/>
        <w:jc w:val="both"/>
      </w:pPr>
      <w:r>
        <w:rPr>
          <w:rFonts w:ascii="Times New Roman"/>
          <w:b w:val="false"/>
          <w:i w:val="false"/>
          <w:color w:val="000000"/>
          <w:sz w:val="28"/>
        </w:rPr>
        <w:t>
      ** өзге де ағымдағы шығындар сомасына 171 "Мемлекеттік кепілдікпен мемлекеттік емес қарыздар бойынша шығыстарды өтеу" ерекшелігі бойынша шығындар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8-қосымша</w:t>
            </w:r>
          </w:p>
        </w:tc>
      </w:tr>
    </w:tbl>
    <w:bookmarkStart w:name="z496" w:id="286"/>
    <w:p>
      <w:pPr>
        <w:spacing w:after="0"/>
        <w:ind w:left="0"/>
        <w:jc w:val="left"/>
      </w:pPr>
      <w:r>
        <w:rPr>
          <w:rFonts w:ascii="Times New Roman"/>
          <w:b/>
          <w:i w:val="false"/>
          <w:color w:val="000000"/>
        </w:rPr>
        <w:t xml:space="preserve"> № 2 кесте Бюджеттік бағдарламалар әкімшісінің қаржылық қызметінің нәтижелері туралы болжамды шоғырландырылған есептің баптарын қалыптастыру мысалдары</w:t>
      </w:r>
    </w:p>
    <w:bookmarkEnd w:id="286"/>
    <w:p>
      <w:pPr>
        <w:spacing w:after="0"/>
        <w:ind w:left="0"/>
        <w:jc w:val="both"/>
      </w:pPr>
      <w:r>
        <w:rPr>
          <w:rFonts w:ascii="Times New Roman"/>
          <w:b w:val="false"/>
          <w:i w:val="false"/>
          <w:color w:val="ff0000"/>
          <w:sz w:val="28"/>
        </w:rPr>
        <w:t xml:space="preserve">
      Ескерту. 8-қосымша жаңа редакцияда – ҚР Қаржы министрінің 23.02.2026 </w:t>
      </w:r>
      <w:r>
        <w:rPr>
          <w:rFonts w:ascii="Times New Roman"/>
          <w:b w:val="false"/>
          <w:i w:val="false"/>
          <w:color w:val="ff0000"/>
          <w:sz w:val="28"/>
        </w:rPr>
        <w:t>№ 200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болжамдық есептің жолы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Айырбасталмайтын операциялардан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013, 014, 015, 016, 017, 018 және 019-жолдардың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Қарыздар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түсімінен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Жергілікті өзін-өзі басқару органдарына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Қайырымдылық көмектен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қызметтен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мекемеге басқа да өтеусіз түсімдерден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w:t>
            </w:r>
          </w:p>
          <w:p>
            <w:pPr>
              <w:spacing w:after="20"/>
              <w:ind w:left="20"/>
              <w:jc w:val="both"/>
            </w:pPr>
            <w:r>
              <w:rPr>
                <w:rFonts w:ascii="Times New Roman"/>
                <w:b w:val="false"/>
                <w:i w:val="false"/>
                <w:color w:val="000000"/>
                <w:sz w:val="20"/>
              </w:rPr>
              <w:t xml:space="preserve">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Активтерді басқарудан түсетін кірістер,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және 032-жолдардың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қаржылық жалдау бойынша сыйақылардан түсетін кірістер сомасы, дивидендтер, квазимемлекеттік сектор субъектілерінің таза табысының бір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Активтерді басқарудан түсетін басқа да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 сомасы, оның ішінде операциялық жалдаудан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Кірістер, барлығы (010, 020, 030 және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020, 030 және 040-жолдардың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Бюджеттік бағдарламалар әкімшісінің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115, 116, 117, 118, 119, 120, 121, 122 және 123-жолдардың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қызметшінің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техникалық персонал және келісімшарттық қызметшілер бойынша әлеуметтік салық және әлеуметтік аударымдар бойынша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Қорлар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Тамақ өнімдерін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алуға, тігуге және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мен келісімшарттық қызметшілердің ел ішіндегі іссапарлар мен қызметтік сапарларға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алғаны үшін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 және ағымдағы жөндеу бойынша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құрылғыларын күрделі жөндеуге арналған шығындар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қаражатты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(негізгі құралдардың, материалдық емес активтердің, инвестициялық жылжымайтын мүліктің, биологиялық активтердің) амортизациясы бойынша есептелген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биге сыйақылар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құжаттарының, сот актілерінің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кредиторлық берешекті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міндетті әлеуметтік медициналық сақтандыруға арналған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дамытуға арналған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дамытуға арналған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берілетін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Жергілікті өзін-өзі басқару органдарына берілетін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Шетелдегi ұйымдарға ағымдағы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ұйымдарға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шетелдік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шетелдік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сыйақыларды төлеуге арналған шығыстарды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Активтерді басқару жөніндегі өзге де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шарттары бойынша операциялық (пайдалану) және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жайларын, ғимараттарын, құрылыстарын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жайларын, ғимараттарын, құрылыстарын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және 150-жолдардың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130, 140 және 150-жолдардың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Үлестік қатысу әдісі бойынша ескерілетін инвестициялар бойынша таза пайда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(шығынына) қатысу үлесі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беруден немесе есептен шығарудан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Болжамды кезеңдегі қаржылық нәтиже (100-жол минус 200-жол+/ - 210, 220, 230 және 240-жол)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кезеңдегі қаржылық нәтиженің сомасы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9-қосымша</w:t>
            </w:r>
          </w:p>
        </w:tc>
      </w:tr>
    </w:tbl>
    <w:bookmarkStart w:name="z505" w:id="287"/>
    <w:p>
      <w:pPr>
        <w:spacing w:after="0"/>
        <w:ind w:left="0"/>
        <w:jc w:val="left"/>
      </w:pPr>
      <w:r>
        <w:rPr>
          <w:rFonts w:ascii="Times New Roman"/>
          <w:b/>
          <w:i w:val="false"/>
          <w:color w:val="000000"/>
        </w:rPr>
        <w:t xml:space="preserve"> № 3 кесте Бюджеттік бағдарламалар әкімшісінің ақша қозғалысы туралы (тікелей әдіс) болжамды шоғырландырылған есеп баптарын қалыптастыру мысалдары</w:t>
      </w:r>
    </w:p>
    <w:bookmarkEnd w:id="287"/>
    <w:p>
      <w:pPr>
        <w:spacing w:after="0"/>
        <w:ind w:left="0"/>
        <w:jc w:val="both"/>
      </w:pPr>
      <w:r>
        <w:rPr>
          <w:rFonts w:ascii="Times New Roman"/>
          <w:b w:val="false"/>
          <w:i w:val="false"/>
          <w:color w:val="ff0000"/>
          <w:sz w:val="28"/>
        </w:rPr>
        <w:t xml:space="preserve">
      Ескерту. 9-қосымша жаңа редакцияда – ҚР Қаржы министрінің 23.02.2026 </w:t>
      </w:r>
      <w:r>
        <w:rPr>
          <w:rFonts w:ascii="Times New Roman"/>
          <w:b w:val="false"/>
          <w:i w:val="false"/>
          <w:color w:val="ff0000"/>
          <w:sz w:val="28"/>
        </w:rPr>
        <w:t>№ 200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есептен жол (тікелей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есептің жолы бойынша сома (тікелей әдіс)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Ақша қаражатының түсуі - барлығы (010, 017, 020, 030, 040, 050 және 060-жолдардың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Бюджеттен қаржыландыру,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және байланысты гранттар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Сыртқы қарыздар және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Қайырымдылық көмектен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көрсетілетін қызметті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Уақытша орналастыру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Ақша қаражатының шығуы, барлығы (110, 120, 130, 140, 150, 160, 170, 180 және 190-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 сатып алу, тiгу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күрделі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Шетелдегi ұйымдарға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Мемлекеттік басқарудың басқа деңгейлерін дамытуға арналған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шетелдiк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қарыздары бойынша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Ішкі қарыздары бойынша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Ерекше мәртебесі бар республикалық маңызы бар қаланың жергілікті атқарушы органның сыртқы қарыздары бойынша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органның сыртқы қарыздары бойынша сыйақы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10% обязательных пенсионных отчислений от суммы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10% обязательных пенсионных отчислений от суммы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 сыйақыларын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мен келісімшарттық қызметшілердің ел ішіндегі іссапарлар мен қызметтік сапарларға арналған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 ының, сот актілерінің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Айыппұлдар, тұрақсыздық айыбы және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Білім беру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Әлеуметтік кәсіпкерлік субъектілеріне инновациялық гранттар мен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Білім беру ұйымдарына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жайларын, ғимараттарын, құрылыстарын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Мемлекеттік кәсіпорындардың қолда бар объектілерін реконструкциялау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Операциялық қызметтен түскен ақша қаражатының таза сомасы (100-жол-200-жол)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Ақша қаражатының түсуі - барлығы (310, 320, 330, 340 және 350-жолдардың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Бақыланатын және басқа да субъектілердің үлесін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Ақша қаражатының шығуы, барлығы (410, 420, 430, 440, 450 және 460-жолдардың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 ғимараттар мен құрылыстарды, беру қондырғыларын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өндірістік және шаруашылық мүкаммал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Бақыланатын және басқа да субъектілердің үлесін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сектордың жарғылық капиталын қалыптастыру және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толтыруға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берiлетiн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қолдағы объектілерді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реконструкциялауға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Жолдар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және енгізуге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Инвестициялық қызметтен түскен ақша қаражатының таза сомасы (400-жол-500-жол)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Ақша қаражатының түсуі – барлығы (610, 620-жолдардың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Ақша қаражатының шығуы – барлығы (710, 720-жолдардың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 шарты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ішкі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Сыртқы қарыз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бюджеттің алдындағы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 кредиттерінің пайдаланылмаған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пайдаланылмаған сомаларын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пайдаланудың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Ерекше мәртебесі бар республикалық маңызы бар қаланың жергілікті атқарушы органының сыртқы қарыздары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Қаржылық қызметтен түскен ақша қаражатының таза сомасы (700-жол минус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Ақша қаражатының ұлғаюы + / - азаюы (300 - жол + / - 600-жол + /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Кезең басындағы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Кезең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10-қосымша</w:t>
            </w:r>
          </w:p>
        </w:tc>
      </w:tr>
    </w:tbl>
    <w:bookmarkStart w:name="z513" w:id="288"/>
    <w:p>
      <w:pPr>
        <w:spacing w:after="0"/>
        <w:ind w:left="0"/>
        <w:jc w:val="left"/>
      </w:pPr>
      <w:r>
        <w:rPr>
          <w:rFonts w:ascii="Times New Roman"/>
          <w:b/>
          <w:i w:val="false"/>
          <w:color w:val="000000"/>
        </w:rPr>
        <w:t xml:space="preserve"> № 4 кесте Ұзақ мерзімді активтер бойынша амортизация сомасының есебі _______ жыл</w:t>
      </w:r>
    </w:p>
    <w:bookmarkEnd w:id="288"/>
    <w:p>
      <w:pPr>
        <w:spacing w:after="0"/>
        <w:ind w:left="0"/>
        <w:jc w:val="both"/>
      </w:pPr>
      <w:r>
        <w:rPr>
          <w:rFonts w:ascii="Times New Roman"/>
          <w:b w:val="false"/>
          <w:i w:val="false"/>
          <w:color w:val="ff0000"/>
          <w:sz w:val="28"/>
        </w:rPr>
        <w:t xml:space="preserve">
      Ескерту. 10-қосымша жаңа редакцияда – ҚР Қаржы министрінің м.а. 08.08.2025 </w:t>
      </w:r>
      <w:r>
        <w:rPr>
          <w:rFonts w:ascii="Times New Roman"/>
          <w:b w:val="false"/>
          <w:i w:val="false"/>
          <w:color w:val="ff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бағалау/болжамды жылдың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болжамды жылға түсімдер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Бағалау/болжамды жылға ұзақ мерзімді активтердің шығу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бағалау/болжамды жылдың аяғындағы сальдо (2-баған + 3-баған - 4-баған)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тозу нормасы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Бағалау/болжамды жылға есептелген амортизацияның сомасы, теңге (5-баған х 6-баған)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 болжамды жылдың басына жинақталған амортизацияның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 жылының соңындағы жинақталған амортизацияның сомасы (8-баған + 7-баған)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бағалау/болжамды жылдың аяғындағы сальдо (5-баған – 9-баған)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құралдар,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Ғимараттар,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Ғимараттар,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кұрылыстар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Беріліс құрылғылары,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құрылғылары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құралдары,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автомобиль көлегі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Машиналар мен жабдық,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мен құрылғылар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жабдықтар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Құралдар, өндірістік және шаруашылық мүкәммал,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 негізгі құралдар,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сәндік екпелер және басқа да жасанды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жақсарту жөніндегі күрделі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жылжымайтын мүлік,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Тұрғын үй емес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активтер,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Жануарлар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Материалдық емес активтер,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Авторлық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Лицензиялық келісім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Патенттер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Өзге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 кесте бойынша есептеу әрбір жыл бойынша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