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0631" w14:textId="d92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Бесағаш ауылдық округінің Бесағаш ауылындағы "Аэропортная"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Бесағаш ауылдық округі әкімінің 2025 жылғы 7 желтоқсандағы № 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Респудликасының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Бесағаш ауылы халқының пікірін ескере отырып және алматы облысының ономастикалық комиссиясының 2023 жылғы 29 маусымдағы қорытындысы негізінде, ШЕШІМ ҚАБЫЛДАНДЫ: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Бесағаш ауылдық округі Бесағаш ауылындағы "Аэропортная" көшесі Атагелді Исмаилов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Бесағаш ауылдық округі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