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f08" w14:textId="4fef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2024 жылғы 26 желтоқсандағы № 29-3 "Қарасай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16 маусымдағы № 37-3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78 887 789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55 371 916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25 174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5 093 091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18 397 608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82 922 034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150 679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283 104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132 425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4 184 924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4 184 924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3 483 021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338 149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1 040 052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"16" маусым №37-3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26 желтоқсандағы №29-3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78 887 789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55 371 916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42 530 391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18 397 608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8 372 924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