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ad5c" w14:textId="7caa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Ұмтыл ауылдық округі Алмалыбақ ауылының жаңа көшелеріне атау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Ұмтыл ауылдық округі әкімінің 2025 жылғы 1 шілдедегі № 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мтыл ауылдық округі Алмалыбақ ауылының халқының пікірін ескере отырып және 2025 жылғы 11 маусымдағы Алматы облыстық ономастикалық комиссия отырысының қорытындысы негізінде, Қарасай ауданы Ұмтыл ауылдық округінің әкімі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мтыл ауылдық округі Алмалыбақ ауылының жаңа көшелеріне атау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лыбақ ауылының шығысында орналасқан жаңа көшелерге атау бер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Тұран, екінші көшеге – Құлан, үшінші көшеге – Ақжар, төртінші көшеге – Отырар, бесінші көшеге – Бестоғай, алтыншы көшеге – Лепсі, жетінші көшеге – Өрнек, сегізінші көшеге – Шағала, тоғызыншы көшеге – Бұлан, оныншы көшеге – Жусан, он бірінші көшеге – Ақбиік, он екінші көшеге – Арасан, он үшінші көшеге – Шарын, он төртінші көшеге – Ұлпан, он бесінші көшеге – Түрген,он алтыншы көшеге – Алтай,он жетінші көшеге – Талас, он сегізінші көшеге – Жерұйық, он тоғызыншы көшеге – Көлтоған, жиырмасыншы көшеге – Аютас, жиырма бірінші көшеге – Ақкент, жиырма екінші көшеге – Жұмбақтас, жиырма үшінші көшеге – Қоңыртөбе, жиырма төртінші көшеге – Шаған, жиырма бесінші көшеге – Медеу, жиырма алтыншы көшеге – Жаңадария, жиырма жетінші көшеге – Үштөбе, жиырма сегізінші көшеге – Ортау, жиырм тоғызыншы көшеге – Сеңгір, отызыншы көшеге – Тасбөгет, отыз бірінші көшеге – Шұбар, отыз екінші көшеге – Көктөбе, отыз үшінші көшеге – Саржайлау, отыз төртінші көшеге – Қызылтау, отыз бесінші көшеге – Марқакөл, отыз алтыншы көшеге – Ақсу, отыз жетінші көшеге – Жарқұдық,отыз сегізінші көшеге – Ерейментау, отыз тоғызыншы көшеге – Қарақұм, қырқыншы көшеге – Ойқарағай, қырық бірінші көшеге – Қорғалжын, қырық екінші көшеге – Қаратау, қырық үшінші көшеге – Үшарал,қырық төртінші көшеге – Шоқпартас, қырық бесінші көшеге – Мыңбай, қырық алтыншы көшеге – Ақтоғай, қырық жетінші көшеге – Сарысай, қырық сегізінші көшеге – Оймауыт, қырық тоғызыншы көшеге – Қарқаралы, елуінші көшеге – Нұра, елу бірінші көшеге – Қызылбұлақ, елу екінші көшеге – Сазды, елу үшінші көшеге – Текелі, елу төртінші көшеге – Алтынтөбе, елу бесінші көшеге – Бесшоқы, елу алтыншы көшеге – Талдыбұлақ, елу жетінші көшеге – Диханкөл, елу сегізінші көшеге – Ақбұлым, елу тоғызыншы көшеге – Нарсай, алпысыншы көшеге – Қарамерген, алпыс бірінші көшеге – Исахан Абиров (ҰОС ардагері) деп атау бер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ушіне енеді және алғаш ресми жариялаған күнінен кейін күнтізбелік он күнн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мты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ба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