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f03c" w14:textId="7a3f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2024 жылғы 26 желтоқсандағы № 37-119 "Іле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2025 жылғы 5 желтоқсандағы № 53-175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37-119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205172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аудандық бюджеті тиісінше осы шешімнің 1, 2 және 3-тармақтарына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300 429 773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281 052 216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523 538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2 890 627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15 963 392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303 837 835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163 467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257 546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94 079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3 571 529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3 571 529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3 147 607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973 240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1 397 162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шешiм 2025 жылдың 1 қаңтарынан бастап қолданысқа енгiзiледі.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05 желтоқсандағы № 53-175 шешіміне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300 429 773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281 052 216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14 974 070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13 375 074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1 598 996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3 959 535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3 959 535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261 781 851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261 692 367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523 538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470 702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470 702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2 890 627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2 773 061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2 773 061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15 963 392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5 632 388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5 632 388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10 331 004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303 837 835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641 236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17 348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13 035 597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4 721 724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279 352 918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279 352 918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279 352 918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254 610 807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