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ee54" w14:textId="f18e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2024 жылғы 26 желтоқсандағы №37-119 "Іле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13 тамыздағы № 47-157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205172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бюджеті тиісінше осы шешімнің 1, 2 және 3-тармақтарына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300 313 894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279 895 439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436 835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2 535 111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17 446 509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303 721 956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163 467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257 546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94 079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3 571 529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3 571 529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3 147 607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973 240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1 397 162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шешiм 2025 жылдың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13 тамыздағы № 47-157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300 313 894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279 895 439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16 417 619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16 417 619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259 120 535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259 022 305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2 535 111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17 446 509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10 143 665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10 143 665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303 721 956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6 849 707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4 634 366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272 707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4 053 193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