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769d" w14:textId="06d7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28 қарашадағы № 50-225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3 (үш)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