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0463" w14:textId="a9e0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2024 жылғы 26 желтоқсандағы VIII-35-161 "Еңбекшіқазақ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2025 жылғы 28 ақпандағы № 39-176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VIII-35-161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205157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осы шешімінің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43 413 386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17 719 826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177 202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3 046 262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22 470 096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40 526 455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320 475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487 568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167 093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2 566 456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2 566 456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487 568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3 119 083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65 059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"28" ақпандағы № VIII-39-176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"26" желтоқсандағы № VIII-35-161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43 413 386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17 719 826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8 536 203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2 580 397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5 955 806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2 363 057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2 146 789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3 046 262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2 711 414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2 711 414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22 470 096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2 257 904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2 257 904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20 212 192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3 067 682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-2 566 456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487 568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