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463" w14:textId="a9e0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2024 жылғы 26 желтоқсандағы VIII-35-161 "Еңбекшіқазақ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28 ақпандағы № 39-176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205157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43 413 386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17 719 826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177 202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3 046 262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22 470 096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40 526 455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320 475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487 568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167 093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2 566 456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2 566 456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487 568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3 119 083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65 059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"28" ақпандағы № VIII-39-176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2024 жылғы "26" желтоқсандағы № VIII-35-161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43 413 386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17 719 826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8 536 203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2 580 397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5 955 806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2 363 057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2 146 789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3 046 262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2 711 414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2 711 414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22 470 096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2 257 904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2 257 904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20 212 192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17 874 507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3 067 682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487 568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