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5052" w14:textId="8e05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18 ақпандағы № VIII-38-173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Еңбекшіқазақ ауданы бойынша коммуналдық қалдықтардың түзілу және жинақталу нормалары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"18" ақпандағы № VIII-38-173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нормалар, м3/жыл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