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3031" w14:textId="c363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"Актас Энерджи" жауапкершiлiгi шектеулі серiктестiгiне жария сервитут белгілеу туралы</w:t>
      </w:r>
    </w:p>
    <w:p>
      <w:pPr>
        <w:spacing w:after="0"/>
        <w:ind w:left="0"/>
        <w:jc w:val="both"/>
      </w:pPr>
      <w:r>
        <w:rPr>
          <w:rFonts w:ascii="Times New Roman"/>
          <w:b w:val="false"/>
          <w:i w:val="false"/>
          <w:color w:val="000000"/>
          <w:sz w:val="28"/>
        </w:rPr>
        <w:t>Алматы облысы Жамбыл ауданы әкімдігінің 2025 жылғы 2 қазандағы № 374 қаулысы</w:t>
      </w:r>
    </w:p>
    <w:p>
      <w:pPr>
        <w:spacing w:after="0"/>
        <w:ind w:left="0"/>
        <w:jc w:val="both"/>
      </w:pPr>
      <w:bookmarkStart w:name="z7"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17-бабының</w:t>
      </w:r>
      <w:r>
        <w:rPr>
          <w:rFonts w:ascii="Times New Roman"/>
          <w:b w:val="false"/>
          <w:i w:val="false"/>
          <w:color w:val="000000"/>
          <w:sz w:val="28"/>
        </w:rPr>
        <w:t xml:space="preserve"> 5-1) тармақшасына, </w:t>
      </w:r>
      <w:r>
        <w:rPr>
          <w:rFonts w:ascii="Times New Roman"/>
          <w:b w:val="false"/>
          <w:i w:val="false"/>
          <w:color w:val="000000"/>
          <w:sz w:val="28"/>
        </w:rPr>
        <w:t>67 бабы</w:t>
      </w:r>
      <w:r>
        <w:rPr>
          <w:rFonts w:ascii="Times New Roman"/>
          <w:b w:val="false"/>
          <w:i w:val="false"/>
          <w:color w:val="000000"/>
          <w:sz w:val="28"/>
        </w:rPr>
        <w:t xml:space="preserve">, </w:t>
      </w:r>
      <w:r>
        <w:rPr>
          <w:rFonts w:ascii="Times New Roman"/>
          <w:b w:val="false"/>
          <w:i w:val="false"/>
          <w:color w:val="000000"/>
          <w:sz w:val="28"/>
        </w:rPr>
        <w:t>69 бабына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жер экспликациясы негізінде және "Актас Энерджи" жауапкершiлiгi шектеулі серiктестiгiніңөтінішін қарай келе Жамбыл ауданының әкімдігі ҚАУЛЫ ЕТЕДІ:</w:t>
      </w:r>
    </w:p>
    <w:bookmarkEnd w:id="0"/>
    <w:bookmarkStart w:name="z8" w:id="1"/>
    <w:p>
      <w:pPr>
        <w:spacing w:after="0"/>
        <w:ind w:left="0"/>
        <w:jc w:val="both"/>
      </w:pPr>
      <w:r>
        <w:rPr>
          <w:rFonts w:ascii="Times New Roman"/>
          <w:b w:val="false"/>
          <w:i w:val="false"/>
          <w:color w:val="000000"/>
          <w:sz w:val="28"/>
        </w:rPr>
        <w:t>
      1. "Актас Энерджи" жауапкершiлiгi шектеулі серiктестiгiне, Алматы облысы, Жамбыл ауданы, Үлкен ауылдық округінің аумағында орналасқан жер учаскелері жер пайдаланушылардан алынбай, алаңы 271,4941 гектар жер учаскелеріне, ВЛ 500 Кв электр желісінің құрылыс жүргізу және оған қызмет көрсету үшін жер учаскелерінің меншік иелерімен 25 жыл мерзімге жария сервитут белгіленсін.</w:t>
      </w:r>
    </w:p>
    <w:bookmarkEnd w:id="1"/>
    <w:bookmarkStart w:name="z9" w:id="2"/>
    <w:p>
      <w:pPr>
        <w:spacing w:after="0"/>
        <w:ind w:left="0"/>
        <w:jc w:val="both"/>
      </w:pPr>
      <w:r>
        <w:rPr>
          <w:rFonts w:ascii="Times New Roman"/>
          <w:b w:val="false"/>
          <w:i w:val="false"/>
          <w:color w:val="000000"/>
          <w:sz w:val="28"/>
        </w:rPr>
        <w:t>
      2. "Актас Энерджи" жауапкершiлiгi шектеулі серiктестiгiне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bookmarkStart w:name="z10" w:id="3"/>
    <w:p>
      <w:pPr>
        <w:spacing w:after="0"/>
        <w:ind w:left="0"/>
        <w:jc w:val="both"/>
      </w:pPr>
      <w:r>
        <w:rPr>
          <w:rFonts w:ascii="Times New Roman"/>
          <w:b w:val="false"/>
          <w:i w:val="false"/>
          <w:color w:val="000000"/>
          <w:sz w:val="28"/>
        </w:rPr>
        <w:t>
      3. "Жамбыл ауданының жер қатынастары бөлімі" мемлекеттік мекемесі Қазақстан Республикасының заңнамасында белгіленген тәртіпте:</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Нормативтік құқықтық актілердің эталондық бақылау банкіне ресми жариялау және енгізу үшін Қазақстан Республикасы Әділет министрлігінің Алматы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4"/>
    <w:bookmarkStart w:name="z12" w:id="5"/>
    <w:p>
      <w:pPr>
        <w:spacing w:after="0"/>
        <w:ind w:left="0"/>
        <w:jc w:val="both"/>
      </w:pPr>
      <w:r>
        <w:rPr>
          <w:rFonts w:ascii="Times New Roman"/>
          <w:b w:val="false"/>
          <w:i w:val="false"/>
          <w:color w:val="000000"/>
          <w:sz w:val="28"/>
        </w:rPr>
        <w:t>
      4. Осы қаулының орындалуын бақылау Жамбыл ауданы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Н.Ертас</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