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41302" w14:textId="6f41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30 желтоқсандағы № 32-123 "Балқаш ауданының 2025-2027 жылдарға арналған бюджетіне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2025 жылғы 15 желтоқсандағы № 45-150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Балқаш аудандық мәслихаты 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Балқаш аудандық мәслихатының "Балқаш ауданының 2025-2027 жылдарға арналған бюджеттері туралы"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32-123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аудандық бюджеті тиісінше осы шешімнің 1, 2 және 3-қосымшаларына сәйкес, оның ішінде 2025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6 737 812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2 020 405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57 570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25 300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4 634 537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858 127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1 579 574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2 194 292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 2 544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қаржының қалдықтары 73 293 мың теңге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8 084 144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147 450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1 414 811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70 966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1 497 755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1 497 755 мың теңге.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73 293 мың теңге.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2025 жылғы 15 желтоқсанындағы №45-150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 32-123 шешіміне 1-қосымша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6737812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