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0617" w14:textId="30b0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және аудандық бюджеттер, облыстық маңызы бар қалалар бюджеттері арасындағы 2026-2028 жылдарға 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2025 жылғы 15 желтоқсандағы № 44-252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және 31.12.2028 дейін қолданылады - осы шешімнің 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облыстық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облыстық және аудандық бюджеттер, облыстық маңызы бар қалалар бюджеттері арасындағы жалпы сипаттағы трансферттердің көлемін 2026 - 2028 жылдардағы үш жылдық кезеңге арналған жылдар бойынша бөлінген абсолюттік мәндегі көлемін айқындайды.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бюджеттерден және облыстық маңызы бар қалалардың бюджеттерінен облыстық бюджетке берілетін бюджеттік алып қоюлардың көлемі 2026–2028 жылдарға мынадай мөлшерде белгіленсін: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2026 жылға арналған бюджеттік алып қоюлар 542 606 687 мың теңге сомасында,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ауданынан – 15 657 688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ауданынан – 4 065 695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Іле ауданынан – 362 890 619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ауданынан – 96 172 709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Талғар ауданынан – 29 555 782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қаласынан – 3 314 713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қаласынан – 30 949 481 мың теңге.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2027 жылға арналған бюджеттік алып қоюлар 621 165 799 мың теңге сомасында,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ауданынан – 16 977 690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Іле ауданынан – 425 771 987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ауданынан – 112 573 411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Талғар ауданынан – 29 555 164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қаласынан – 3 364 982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қаласынан – 32 922 565 мың теңге.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2028 жылға арналған бюджеттік алып қоюлар 710 654 084 мың теңге сомасында,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ауданынан – 26 451 239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ауданынан – 7 123 139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Іле ауданынан – 467 036 734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ауданынан – 128 681 853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Талғар ауданынан – 39 392 714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қаласынан – 4 363 500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қаласынан – 37 604 905 мың теңге.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аудандардың бюджеттеріне берілетін бюджеттік субвенциялардың көлемі 2026–2028 жылдарға мынадай мөлшерде белгіленсін: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2026 жылға арналған бюджеттік субвенциялар 11 701 446 мың теңге сомасында,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 ауданына – 2 108 532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ауданына – 3 685 789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ауданына – 3 816 398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Ұйғыр ауданына – 2 090 727 мың теңге.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2027 жылға арналған бюджеттік субвенциялар 14 027 683 мың теңге, оның ішінде: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 ауданына – 3 061 055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ауданынан – 154 781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ауданына – 4 203 779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ауданына – 3 819 287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Ұйғыр ауданына – 2 788 781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2028 жылға арналған бюджеттік субвенциялар 10 504 902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 ауданына – 1 980 577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ауданына – 3 291 157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ауданына – 3 281 437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Ұйғыр ауданына – 1 951 731 мың теңге.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бюджеттерде көзделетін шығыстардың көлемі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бюджеттердің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сипаттағы нысаналы трансферттердің көлемі ескерілсін.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бюджеттердің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күрделі шығындардың көлемі ескерілсін.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облыстық мәслихаттың "Бюджет, тарифтік саясат және заңдылықтың сақталуын қамтамасыз ету мәселелері бойынша" тұрақты комиссиясына жүктелсін.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енгiзiледi және 2028 жылдың 31 желтоқсанына дейін қолданылады.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Байғоджаев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2025 жылғы 15 желтоқсандағы "Облыстық және аудандық бюджеттер, облыстық маңызы бар қалалар бюджеттері арасындағы 2026-2028 жылдарға арналған жалпы сипаттағы трансферттердің көлемі туралы" № 44-252 шешіміне 1-қосымша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трансферттердің көлемі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2025 жылғы 15 желтоқсандағы "Облыстық және аудандық бюджеттер, облыстық маңызы бар қалалар бюджеттері арасындағы 2026-2028 жылдарға арналған жалпы сипаттағы трансферттердің көлемі туралы" № 44-252 шешіміне 2- қосымша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Күрделі шығындардың көлемі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деполары мен құтқару станцияларын күрделі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