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b9f3" w14:textId="a4fb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2019 жылғы 05 сәуірдегі "Алматы облысының кәсіпкерлік және индустриялық-инновациялық даму басқармасы" мемлекеттік мекемесінің Ережесін бекіту туралы" № 123 қаулысына өзгеріс енгізу туралы</w:t>
      </w:r>
    </w:p>
    <w:p>
      <w:pPr>
        <w:spacing w:after="0"/>
        <w:ind w:left="0"/>
        <w:jc w:val="both"/>
      </w:pPr>
      <w:r>
        <w:rPr>
          <w:rFonts w:ascii="Times New Roman"/>
          <w:b w:val="false"/>
          <w:i w:val="false"/>
          <w:color w:val="000000"/>
          <w:sz w:val="28"/>
        </w:rPr>
        <w:t>Алматы облысы әкімдігінің 2025 жылғы 4 қыркүйектегі № 271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"Ғылым және технологиялық саясат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1. Алматы облысы әкімдігінің 2019 жылғы 05 сәуірдегі "Алматы облысының кәсіпкерлік және индустриялық-инновациялық даму басқармасы" мемлекеттік мекемесінің Ережесін бекіту туралы" № 123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"Алматы облысының кәсіпкерлік және индустриялық-инновациялық даму басқармасы" мемлекеттік мекемесінің Ережесі (бұдан әрі -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10" w:id="3"/>
    <w:p>
      <w:pPr>
        <w:spacing w:after="0"/>
        <w:ind w:left="0"/>
        <w:jc w:val="both"/>
      </w:pPr>
      <w:r>
        <w:rPr>
          <w:rFonts w:ascii="Times New Roman"/>
          <w:b w:val="false"/>
          <w:i w:val="false"/>
          <w:color w:val="000000"/>
          <w:sz w:val="28"/>
        </w:rPr>
        <w:t>
      2. Алматы облысы әкімдігінің 2024 жылғы 29 қазандағы "Алматы облысы әкімдігінің 2019 жылғы 05 сәуірдегі "Алматы облысының кәсіпкерлік және индустриялық-инновациялық даму басқармасы" мемлекеттік мекемесінің Ережесін бекіту туралы" № 123 қаулысына өгеріс енгізу туралы" № 326 қаулысы жойылсын.</w:t>
      </w:r>
    </w:p>
    <w:bookmarkEnd w:id="3"/>
    <w:bookmarkStart w:name="z11" w:id="4"/>
    <w:p>
      <w:pPr>
        <w:spacing w:after="0"/>
        <w:ind w:left="0"/>
        <w:jc w:val="both"/>
      </w:pPr>
      <w:r>
        <w:rPr>
          <w:rFonts w:ascii="Times New Roman"/>
          <w:b w:val="false"/>
          <w:i w:val="false"/>
          <w:color w:val="000000"/>
          <w:sz w:val="28"/>
        </w:rPr>
        <w:t>
      3. "Алматы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енгізілген өзгерістер туралы аумақтық уәкілетті органды хабардар ету;</w:t>
      </w:r>
    </w:p>
    <w:bookmarkEnd w:id="5"/>
    <w:bookmarkStart w:name="z13" w:id="6"/>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4" w:id="7"/>
    <w:p>
      <w:pPr>
        <w:spacing w:after="0"/>
        <w:ind w:left="0"/>
        <w:jc w:val="both"/>
      </w:pPr>
      <w:r>
        <w:rPr>
          <w:rFonts w:ascii="Times New Roman"/>
          <w:b w:val="false"/>
          <w:i w:val="false"/>
          <w:color w:val="000000"/>
          <w:sz w:val="28"/>
        </w:rPr>
        <w:t>
      3) осы қаулының Алматы облысы әкімдігінің интернет-ресурсында орналастырылуын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 бақылау облыс әкімінің орынбасары Р. Исатаевқа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9"/>
    <w:p>
      <w:pPr>
        <w:spacing w:after="0"/>
        <w:ind w:left="0"/>
        <w:jc w:val="left"/>
      </w:pPr>
      <w:r>
        <w:rPr>
          <w:rFonts w:ascii="Times New Roman"/>
          <w:b/>
          <w:i w:val="false"/>
          <w:color w:val="000000"/>
        </w:rPr>
        <w:t xml:space="preserve"> "Алматы облысының кәсіпкерлік және индустриялық-инновациялық даму басқармасы" мемлекеттік мекемесі туралы Ереже</w:t>
      </w:r>
    </w:p>
    <w:bookmarkEnd w:id="9"/>
    <w:bookmarkStart w:name="z22" w:id="10"/>
    <w:p>
      <w:pPr>
        <w:spacing w:after="0"/>
        <w:ind w:left="0"/>
        <w:jc w:val="left"/>
      </w:pPr>
      <w:r>
        <w:rPr>
          <w:rFonts w:ascii="Times New Roman"/>
          <w:b/>
          <w:i w:val="false"/>
          <w:color w:val="000000"/>
        </w:rPr>
        <w:t xml:space="preserve"> 1. Жалпы ережелер</w:t>
      </w:r>
    </w:p>
    <w:bookmarkEnd w:id="10"/>
    <w:bookmarkStart w:name="z23" w:id="11"/>
    <w:p>
      <w:pPr>
        <w:spacing w:after="0"/>
        <w:ind w:left="0"/>
        <w:jc w:val="both"/>
      </w:pPr>
      <w:r>
        <w:rPr>
          <w:rFonts w:ascii="Times New Roman"/>
          <w:b w:val="false"/>
          <w:i w:val="false"/>
          <w:color w:val="000000"/>
          <w:sz w:val="28"/>
        </w:rPr>
        <w:t>
      1. "Алматы облысының кәсіпкерлік және индустриялық-инновациялық даму басқармасы" мемлекеттік мекемесі (бұдан әрі - Басқарма) кәсіпкерлік, сауда, индустриялық-инновациялық даму және жер қойнауын пайдалану салаларында басшылықты жүзеге асыратын Қазақстан Республикасының мемлекеттік органы болып табылады.</w:t>
      </w:r>
    </w:p>
    <w:bookmarkEnd w:id="11"/>
    <w:bookmarkStart w:name="z24" w:id="12"/>
    <w:p>
      <w:pPr>
        <w:spacing w:after="0"/>
        <w:ind w:left="0"/>
        <w:jc w:val="both"/>
      </w:pPr>
      <w:r>
        <w:rPr>
          <w:rFonts w:ascii="Times New Roman"/>
          <w:b w:val="false"/>
          <w:i w:val="false"/>
          <w:color w:val="000000"/>
          <w:sz w:val="28"/>
        </w:rPr>
        <w:t>
      2. Басқарманың ведомстволары жоқ.</w:t>
      </w:r>
    </w:p>
    <w:bookmarkEnd w:id="12"/>
    <w:bookmarkStart w:name="z25" w:id="13"/>
    <w:p>
      <w:pPr>
        <w:spacing w:after="0"/>
        <w:ind w:left="0"/>
        <w:jc w:val="both"/>
      </w:pPr>
      <w:r>
        <w:rPr>
          <w:rFonts w:ascii="Times New Roman"/>
          <w:b w:val="false"/>
          <w:i w:val="false"/>
          <w:color w:val="000000"/>
          <w:sz w:val="28"/>
        </w:rPr>
        <w:t>
      3. Басқарма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3"/>
    <w:bookmarkStart w:name="z26" w:id="14"/>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мемлекеттік тілде өз аталуы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
    <w:bookmarkStart w:name="z27" w:id="15"/>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5"/>
    <w:bookmarkStart w:name="z28" w:id="16"/>
    <w:p>
      <w:pPr>
        <w:spacing w:after="0"/>
        <w:ind w:left="0"/>
        <w:jc w:val="both"/>
      </w:pPr>
      <w:r>
        <w:rPr>
          <w:rFonts w:ascii="Times New Roman"/>
          <w:b w:val="false"/>
          <w:i w:val="false"/>
          <w:color w:val="000000"/>
          <w:sz w:val="28"/>
        </w:rPr>
        <w:t>
      6.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6"/>
    <w:bookmarkStart w:name="z29" w:id="17"/>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30" w:id="18"/>
    <w:p>
      <w:pPr>
        <w:spacing w:after="0"/>
        <w:ind w:left="0"/>
        <w:jc w:val="both"/>
      </w:pPr>
      <w:r>
        <w:rPr>
          <w:rFonts w:ascii="Times New Roman"/>
          <w:b w:val="false"/>
          <w:i w:val="false"/>
          <w:color w:val="000000"/>
          <w:sz w:val="28"/>
        </w:rPr>
        <w:t>
      8. Басқарманың құрылымы мен штат санының лимиті қолданыстағы заңнамаға сәйкес бекітіледі.</w:t>
      </w:r>
    </w:p>
    <w:bookmarkEnd w:id="18"/>
    <w:bookmarkStart w:name="z31" w:id="19"/>
    <w:p>
      <w:pPr>
        <w:spacing w:after="0"/>
        <w:ind w:left="0"/>
        <w:jc w:val="both"/>
      </w:pPr>
      <w:r>
        <w:rPr>
          <w:rFonts w:ascii="Times New Roman"/>
          <w:b w:val="false"/>
          <w:i w:val="false"/>
          <w:color w:val="000000"/>
          <w:sz w:val="28"/>
        </w:rPr>
        <w:t>
      9. Заңды тұлғаның орналасқан жері: индекс 040800, Қазақстан Республикасы, Алматы облысы, Қонаев қаласы, Д.А. Кунаев даңғылы, 3 "B" ғимараты.</w:t>
      </w:r>
    </w:p>
    <w:bookmarkEnd w:id="19"/>
    <w:bookmarkStart w:name="z32" w:id="20"/>
    <w:p>
      <w:pPr>
        <w:spacing w:after="0"/>
        <w:ind w:left="0"/>
        <w:jc w:val="both"/>
      </w:pPr>
      <w:r>
        <w:rPr>
          <w:rFonts w:ascii="Times New Roman"/>
          <w:b w:val="false"/>
          <w:i w:val="false"/>
          <w:color w:val="000000"/>
          <w:sz w:val="28"/>
        </w:rPr>
        <w:t>
      10. Мемлекеттік органның толық атауы – "Алматы облысының кәсіпкерлік және индустриялық-инновациялық даму басқармасы" мемлекеттік мекемесі.</w:t>
      </w:r>
    </w:p>
    <w:bookmarkEnd w:id="20"/>
    <w:bookmarkStart w:name="z33" w:id="21"/>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21"/>
    <w:bookmarkStart w:name="z34" w:id="22"/>
    <w:p>
      <w:pPr>
        <w:spacing w:after="0"/>
        <w:ind w:left="0"/>
        <w:jc w:val="both"/>
      </w:pPr>
      <w:r>
        <w:rPr>
          <w:rFonts w:ascii="Times New Roman"/>
          <w:b w:val="false"/>
          <w:i w:val="false"/>
          <w:color w:val="000000"/>
          <w:sz w:val="28"/>
        </w:rPr>
        <w:t>
      12. Басқарманың қызметін қаржыландыру жергілікті бюджеттен жүзеге асырылады.</w:t>
      </w:r>
    </w:p>
    <w:bookmarkEnd w:id="22"/>
    <w:bookmarkStart w:name="z35" w:id="23"/>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3"/>
    <w:bookmarkStart w:name="z36" w:id="2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4"/>
    <w:bookmarkStart w:name="z37" w:id="25"/>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5"/>
    <w:bookmarkStart w:name="z38" w:id="26"/>
    <w:p>
      <w:pPr>
        <w:spacing w:after="0"/>
        <w:ind w:left="0"/>
        <w:jc w:val="both"/>
      </w:pPr>
      <w:r>
        <w:rPr>
          <w:rFonts w:ascii="Times New Roman"/>
          <w:b w:val="false"/>
          <w:i w:val="false"/>
          <w:color w:val="000000"/>
          <w:sz w:val="28"/>
        </w:rPr>
        <w:t>
      14. Басқарманың миссиясы: Алматы облысының аумағында кәсіпкерлік және сауда қызметін, инвестициялық ахуалды, өнеркәсіп және шикізат секторын дамыту үшін жағдай құру.</w:t>
      </w:r>
    </w:p>
    <w:bookmarkEnd w:id="26"/>
    <w:bookmarkStart w:name="z39" w:id="27"/>
    <w:p>
      <w:pPr>
        <w:spacing w:after="0"/>
        <w:ind w:left="0"/>
        <w:jc w:val="both"/>
      </w:pPr>
      <w:r>
        <w:rPr>
          <w:rFonts w:ascii="Times New Roman"/>
          <w:b w:val="false"/>
          <w:i w:val="false"/>
          <w:color w:val="000000"/>
          <w:sz w:val="28"/>
        </w:rPr>
        <w:t>
      15. Міндеттері:</w:t>
      </w:r>
    </w:p>
    <w:bookmarkEnd w:id="27"/>
    <w:bookmarkStart w:name="z40" w:id="28"/>
    <w:p>
      <w:pPr>
        <w:spacing w:after="0"/>
        <w:ind w:left="0"/>
        <w:jc w:val="both"/>
      </w:pPr>
      <w:r>
        <w:rPr>
          <w:rFonts w:ascii="Times New Roman"/>
          <w:b w:val="false"/>
          <w:i w:val="false"/>
          <w:color w:val="000000"/>
          <w:sz w:val="28"/>
        </w:rPr>
        <w:t>
      1) заңнамаға сәйкес жеке кәсіпкерлікті дамыту және қолдау бойынша мемлекеттік саясатты жүргізу;</w:t>
      </w:r>
    </w:p>
    <w:bookmarkEnd w:id="28"/>
    <w:bookmarkStart w:name="z41" w:id="29"/>
    <w:p>
      <w:pPr>
        <w:spacing w:after="0"/>
        <w:ind w:left="0"/>
        <w:jc w:val="both"/>
      </w:pPr>
      <w:r>
        <w:rPr>
          <w:rFonts w:ascii="Times New Roman"/>
          <w:b w:val="false"/>
          <w:i w:val="false"/>
          <w:color w:val="000000"/>
          <w:sz w:val="28"/>
        </w:rPr>
        <w:t>
      2) мемлекеттік сауда саясатын жүргізуді қамтамасыз ету;</w:t>
      </w:r>
    </w:p>
    <w:bookmarkEnd w:id="29"/>
    <w:bookmarkStart w:name="z42" w:id="30"/>
    <w:p>
      <w:pPr>
        <w:spacing w:after="0"/>
        <w:ind w:left="0"/>
        <w:jc w:val="both"/>
      </w:pPr>
      <w:r>
        <w:rPr>
          <w:rFonts w:ascii="Times New Roman"/>
          <w:b w:val="false"/>
          <w:i w:val="false"/>
          <w:color w:val="000000"/>
          <w:sz w:val="28"/>
        </w:rPr>
        <w:t>
      3) индустриялық-инновациялық дамытудың мемлекеттік саясатын жүзеге асыру;</w:t>
      </w:r>
    </w:p>
    <w:bookmarkEnd w:id="30"/>
    <w:bookmarkStart w:name="z43" w:id="31"/>
    <w:p>
      <w:pPr>
        <w:spacing w:after="0"/>
        <w:ind w:left="0"/>
        <w:jc w:val="both"/>
      </w:pPr>
      <w:r>
        <w:rPr>
          <w:rFonts w:ascii="Times New Roman"/>
          <w:b w:val="false"/>
          <w:i w:val="false"/>
          <w:color w:val="000000"/>
          <w:sz w:val="28"/>
        </w:rPr>
        <w:t>
      4) кең таралған пайдалы қазбалар және кен іздеушілік бөлігінде жер қойнауын пайдалану саласындағы мемлекеттік саясатты іске асыру және қатынастарды реттеу;</w:t>
      </w:r>
    </w:p>
    <w:bookmarkEnd w:id="31"/>
    <w:bookmarkStart w:name="z44" w:id="32"/>
    <w:p>
      <w:pPr>
        <w:spacing w:after="0"/>
        <w:ind w:left="0"/>
        <w:jc w:val="both"/>
      </w:pPr>
      <w:r>
        <w:rPr>
          <w:rFonts w:ascii="Times New Roman"/>
          <w:b w:val="false"/>
          <w:i w:val="false"/>
          <w:color w:val="000000"/>
          <w:sz w:val="28"/>
        </w:rPr>
        <w:t>
      5) Қазақстан Республикасы Президентінің, Қазақстан Республикасы Үкіметінің, облыс әкімі мен әкімдігінің, оның орынбасарларының, облыс әкімі аппараты басшысының және оның орынбасарларының тапсырмалары мен актілерін орындау.</w:t>
      </w:r>
    </w:p>
    <w:bookmarkEnd w:id="32"/>
    <w:bookmarkStart w:name="z45" w:id="33"/>
    <w:p>
      <w:pPr>
        <w:spacing w:after="0"/>
        <w:ind w:left="0"/>
        <w:jc w:val="both"/>
      </w:pPr>
      <w:r>
        <w:rPr>
          <w:rFonts w:ascii="Times New Roman"/>
          <w:b w:val="false"/>
          <w:i w:val="false"/>
          <w:color w:val="000000"/>
          <w:sz w:val="28"/>
        </w:rPr>
        <w:t>
      16. Функциялары:</w:t>
      </w:r>
    </w:p>
    <w:bookmarkEnd w:id="33"/>
    <w:bookmarkStart w:name="z46" w:id="34"/>
    <w:p>
      <w:pPr>
        <w:spacing w:after="0"/>
        <w:ind w:left="0"/>
        <w:jc w:val="both"/>
      </w:pPr>
      <w:r>
        <w:rPr>
          <w:rFonts w:ascii="Times New Roman"/>
          <w:b w:val="false"/>
          <w:i w:val="false"/>
          <w:color w:val="000000"/>
          <w:sz w:val="28"/>
        </w:rPr>
        <w:t>
      1) жеке кәсiпкерлiктi қолдау мен дамытудың мемлекеттiк саясатын жүзеге асыру;</w:t>
      </w:r>
    </w:p>
    <w:bookmarkEnd w:id="34"/>
    <w:bookmarkStart w:name="z47" w:id="35"/>
    <w:p>
      <w:pPr>
        <w:spacing w:after="0"/>
        <w:ind w:left="0"/>
        <w:jc w:val="both"/>
      </w:pPr>
      <w:r>
        <w:rPr>
          <w:rFonts w:ascii="Times New Roman"/>
          <w:b w:val="false"/>
          <w:i w:val="false"/>
          <w:color w:val="000000"/>
          <w:sz w:val="28"/>
        </w:rPr>
        <w:t>
      2) инвестициялық қолдау жөнінде мемлекеттік саясатты іске асыру, жаңа жұмыс орындарына инвестицияны ынталандыру және облыс экономикасының дамуына қолайлы инвестициялық ахуалды жасау, жаңа технологияны қолданып іске қосылған өндірісті кеңейту мен жаңарту;</w:t>
      </w:r>
    </w:p>
    <w:bookmarkEnd w:id="35"/>
    <w:bookmarkStart w:name="z48" w:id="36"/>
    <w:p>
      <w:pPr>
        <w:spacing w:after="0"/>
        <w:ind w:left="0"/>
        <w:jc w:val="both"/>
      </w:pPr>
      <w:r>
        <w:rPr>
          <w:rFonts w:ascii="Times New Roman"/>
          <w:b w:val="false"/>
          <w:i w:val="false"/>
          <w:color w:val="000000"/>
          <w:sz w:val="28"/>
        </w:rPr>
        <w:t>
      3) өңірде шағын кәсіпкерлікті және инновациялық қызметті қолдау инфрақұрылымының объектілерін құру мен дамытуды қамтамасыз ету;</w:t>
      </w:r>
    </w:p>
    <w:bookmarkEnd w:id="36"/>
    <w:bookmarkStart w:name="z49" w:id="37"/>
    <w:p>
      <w:pPr>
        <w:spacing w:after="0"/>
        <w:ind w:left="0"/>
        <w:jc w:val="both"/>
      </w:pPr>
      <w:r>
        <w:rPr>
          <w:rFonts w:ascii="Times New Roman"/>
          <w:b w:val="false"/>
          <w:i w:val="false"/>
          <w:color w:val="000000"/>
          <w:sz w:val="28"/>
        </w:rPr>
        <w:t>
      4) өз құзыреті шегінде сауда қызметі субъектілерінің қызметін реттеуді жүзеге асыру;</w:t>
      </w:r>
    </w:p>
    <w:bookmarkEnd w:id="37"/>
    <w:bookmarkStart w:name="z50" w:id="38"/>
    <w:p>
      <w:pPr>
        <w:spacing w:after="0"/>
        <w:ind w:left="0"/>
        <w:jc w:val="both"/>
      </w:pPr>
      <w:r>
        <w:rPr>
          <w:rFonts w:ascii="Times New Roman"/>
          <w:b w:val="false"/>
          <w:i w:val="false"/>
          <w:color w:val="000000"/>
          <w:sz w:val="28"/>
        </w:rPr>
        <w:t>
      5) жеке кәсіпкерлікті дамыту үшін жағдайлар жасау;</w:t>
      </w:r>
    </w:p>
    <w:bookmarkEnd w:id="38"/>
    <w:bookmarkStart w:name="z51" w:id="39"/>
    <w:p>
      <w:pPr>
        <w:spacing w:after="0"/>
        <w:ind w:left="0"/>
        <w:jc w:val="both"/>
      </w:pPr>
      <w:r>
        <w:rPr>
          <w:rFonts w:ascii="Times New Roman"/>
          <w:b w:val="false"/>
          <w:i w:val="false"/>
          <w:color w:val="000000"/>
          <w:sz w:val="28"/>
        </w:rPr>
        <w:t>
      6) Қазақстан Республикасының мемлекеттік және үкіметтік бағдарламаларын жүзеге асыру;</w:t>
      </w:r>
    </w:p>
    <w:bookmarkEnd w:id="39"/>
    <w:bookmarkStart w:name="z52" w:id="40"/>
    <w:p>
      <w:pPr>
        <w:spacing w:after="0"/>
        <w:ind w:left="0"/>
        <w:jc w:val="both"/>
      </w:pPr>
      <w:r>
        <w:rPr>
          <w:rFonts w:ascii="Times New Roman"/>
          <w:b w:val="false"/>
          <w:i w:val="false"/>
          <w:color w:val="000000"/>
          <w:sz w:val="28"/>
        </w:rPr>
        <w:t>
      7) меншік түріне қарамастан сауда базарларының қызметін мемлекеттік реттеу және үйлестіруді қамтамасыз ету, сауда базарларының қызметін ұйымдастыру ережесіне және олардың түрлеріне сәйкес базарларға санаттар беру;</w:t>
      </w:r>
    </w:p>
    <w:bookmarkEnd w:id="40"/>
    <w:bookmarkStart w:name="z53" w:id="41"/>
    <w:p>
      <w:pPr>
        <w:spacing w:after="0"/>
        <w:ind w:left="0"/>
        <w:jc w:val="both"/>
      </w:pPr>
      <w:r>
        <w:rPr>
          <w:rFonts w:ascii="Times New Roman"/>
          <w:b w:val="false"/>
          <w:i w:val="false"/>
          <w:color w:val="000000"/>
          <w:sz w:val="28"/>
        </w:rPr>
        <w:t>
      8) әлеуметтік маңызы бар азық түлік тауарларына олар белгіленген жағдайда рұқсат етілген шекті бөлшек сауда бағалары мөлшерінің сақталуына мониторинг жүргізу;</w:t>
      </w:r>
    </w:p>
    <w:bookmarkEnd w:id="41"/>
    <w:bookmarkStart w:name="z54" w:id="42"/>
    <w:p>
      <w:pPr>
        <w:spacing w:after="0"/>
        <w:ind w:left="0"/>
        <w:jc w:val="both"/>
      </w:pPr>
      <w:r>
        <w:rPr>
          <w:rFonts w:ascii="Times New Roman"/>
          <w:b w:val="false"/>
          <w:i w:val="false"/>
          <w:color w:val="000000"/>
          <w:sz w:val="28"/>
        </w:rPr>
        <w:t>
      9) облыстың Өңірлік тұрақтандыру қорын басқару жөніндегі комиссияның жұмысын ұйымдастыру;</w:t>
      </w:r>
    </w:p>
    <w:bookmarkEnd w:id="42"/>
    <w:bookmarkStart w:name="z55" w:id="43"/>
    <w:p>
      <w:pPr>
        <w:spacing w:after="0"/>
        <w:ind w:left="0"/>
        <w:jc w:val="both"/>
      </w:pPr>
      <w:r>
        <w:rPr>
          <w:rFonts w:ascii="Times New Roman"/>
          <w:b w:val="false"/>
          <w:i w:val="false"/>
          <w:color w:val="000000"/>
          <w:sz w:val="28"/>
        </w:rPr>
        <w:t>
      10) кәсіпкерлік мәселелері бойынша сараптамалық кеңестердiң қызметiн және өңірлік үйлестіру кеңесінің отырыстарын ұйымдастыру;</w:t>
      </w:r>
    </w:p>
    <w:bookmarkEnd w:id="43"/>
    <w:bookmarkStart w:name="z56" w:id="44"/>
    <w:p>
      <w:pPr>
        <w:spacing w:after="0"/>
        <w:ind w:left="0"/>
        <w:jc w:val="both"/>
      </w:pPr>
      <w:r>
        <w:rPr>
          <w:rFonts w:ascii="Times New Roman"/>
          <w:b w:val="false"/>
          <w:i w:val="false"/>
          <w:color w:val="000000"/>
          <w:sz w:val="28"/>
        </w:rPr>
        <w:t>
      11) индустриялық-инновациялық дамудың мемлекеттік саясатын іске асыру;</w:t>
      </w:r>
    </w:p>
    <w:bookmarkEnd w:id="44"/>
    <w:bookmarkStart w:name="z57" w:id="45"/>
    <w:p>
      <w:pPr>
        <w:spacing w:after="0"/>
        <w:ind w:left="0"/>
        <w:jc w:val="both"/>
      </w:pPr>
      <w:r>
        <w:rPr>
          <w:rFonts w:ascii="Times New Roman"/>
          <w:b w:val="false"/>
          <w:i w:val="false"/>
          <w:color w:val="000000"/>
          <w:sz w:val="28"/>
        </w:rPr>
        <w:t>
      12) индустрияландырудың бірыңғай картасын жүргізу;</w:t>
      </w:r>
    </w:p>
    <w:bookmarkEnd w:id="45"/>
    <w:bookmarkStart w:name="z58" w:id="46"/>
    <w:p>
      <w:pPr>
        <w:spacing w:after="0"/>
        <w:ind w:left="0"/>
        <w:jc w:val="both"/>
      </w:pPr>
      <w:r>
        <w:rPr>
          <w:rFonts w:ascii="Times New Roman"/>
          <w:b w:val="false"/>
          <w:i w:val="false"/>
          <w:color w:val="000000"/>
          <w:sz w:val="28"/>
        </w:rPr>
        <w:t>
      13) арнайы экономикалық және индустриялық аймақтардың жұмыс істеуі саласындағы мемлекеттік саясатты іске асыру;</w:t>
      </w:r>
    </w:p>
    <w:bookmarkEnd w:id="46"/>
    <w:bookmarkStart w:name="z59" w:id="47"/>
    <w:p>
      <w:pPr>
        <w:spacing w:after="0"/>
        <w:ind w:left="0"/>
        <w:jc w:val="both"/>
      </w:pPr>
      <w:r>
        <w:rPr>
          <w:rFonts w:ascii="Times New Roman"/>
          <w:b w:val="false"/>
          <w:i w:val="false"/>
          <w:color w:val="000000"/>
          <w:sz w:val="28"/>
        </w:rPr>
        <w:t>
      14) кең таралған пайдалы қазбаларды өндіруге және кен іздеушілік жөніндегі операцияларды жүргізу үшін жер қойнауын пайдалану құқығын беру;</w:t>
      </w:r>
    </w:p>
    <w:bookmarkEnd w:id="47"/>
    <w:bookmarkStart w:name="z60" w:id="48"/>
    <w:p>
      <w:pPr>
        <w:spacing w:after="0"/>
        <w:ind w:left="0"/>
        <w:jc w:val="both"/>
      </w:pPr>
      <w:r>
        <w:rPr>
          <w:rFonts w:ascii="Times New Roman"/>
          <w:b w:val="false"/>
          <w:i w:val="false"/>
          <w:color w:val="000000"/>
          <w:sz w:val="28"/>
        </w:rPr>
        <w:t>
      15) кең таралған пайдалы қазбаларды барлауға немесе өндіруге арналған жер қойнауын пайдалану мәселелері жөніндегі сараптама комиссиясының отырыстарын өткізу;</w:t>
      </w:r>
    </w:p>
    <w:bookmarkEnd w:id="48"/>
    <w:bookmarkStart w:name="z61" w:id="49"/>
    <w:p>
      <w:pPr>
        <w:spacing w:after="0"/>
        <w:ind w:left="0"/>
        <w:jc w:val="both"/>
      </w:pPr>
      <w:r>
        <w:rPr>
          <w:rFonts w:ascii="Times New Roman"/>
          <w:b w:val="false"/>
          <w:i w:val="false"/>
          <w:color w:val="000000"/>
          <w:sz w:val="28"/>
        </w:rPr>
        <w:t>
      16) жер қойнауын пайдалануға арналған келісімшартқа өзгерістер мен толықтырулар енгізу бойынша келіссөздер жүргізу жөніндегі жұмыс тобының отырыстарын өткізу;</w:t>
      </w:r>
    </w:p>
    <w:bookmarkEnd w:id="49"/>
    <w:bookmarkStart w:name="z62" w:id="50"/>
    <w:p>
      <w:pPr>
        <w:spacing w:after="0"/>
        <w:ind w:left="0"/>
        <w:jc w:val="both"/>
      </w:pPr>
      <w:r>
        <w:rPr>
          <w:rFonts w:ascii="Times New Roman"/>
          <w:b w:val="false"/>
          <w:i w:val="false"/>
          <w:color w:val="000000"/>
          <w:sz w:val="28"/>
        </w:rPr>
        <w:t>
      17) лицензиялық режимге көшу жөніндегі жұмыс комиссиясының отырыстарын өткізу;</w:t>
      </w:r>
    </w:p>
    <w:bookmarkEnd w:id="50"/>
    <w:bookmarkStart w:name="z63" w:id="51"/>
    <w:p>
      <w:pPr>
        <w:spacing w:after="0"/>
        <w:ind w:left="0"/>
        <w:jc w:val="both"/>
      </w:pPr>
      <w:r>
        <w:rPr>
          <w:rFonts w:ascii="Times New Roman"/>
          <w:b w:val="false"/>
          <w:i w:val="false"/>
          <w:color w:val="000000"/>
          <w:sz w:val="28"/>
        </w:rPr>
        <w:t>
      18) жалпыға ортақ пайдаланылатын автомобиль жолдарын, мемлекет меншігіндегі темір жолдарды салу (реконструкциялау) және жөндеу мақсаттары үшін, сондай-ақ гидроқұрылыстар мен гидротехникалық құрылыстарды реконструкциялау және жөндеу үшін пайдаланылатын кең таралған пайдалы қазбаларды барлауды немесе өндіруді жүргізуге жер қойнауын пайдалану құқығын беру;</w:t>
      </w:r>
    </w:p>
    <w:bookmarkEnd w:id="51"/>
    <w:bookmarkStart w:name="z64" w:id="52"/>
    <w:p>
      <w:pPr>
        <w:spacing w:after="0"/>
        <w:ind w:left="0"/>
        <w:jc w:val="both"/>
      </w:pPr>
      <w:r>
        <w:rPr>
          <w:rFonts w:ascii="Times New Roman"/>
          <w:b w:val="false"/>
          <w:i w:val="false"/>
          <w:color w:val="000000"/>
          <w:sz w:val="28"/>
        </w:rPr>
        <w:t>
      19) келесі мемлекеттік қызметтерді көрсету:</w:t>
      </w:r>
    </w:p>
    <w:bookmarkEnd w:id="52"/>
    <w:bookmarkStart w:name="z65" w:id="53"/>
    <w:p>
      <w:pPr>
        <w:spacing w:after="0"/>
        <w:ind w:left="0"/>
        <w:jc w:val="both"/>
      </w:pPr>
      <w:r>
        <w:rPr>
          <w:rFonts w:ascii="Times New Roman"/>
          <w:b w:val="false"/>
          <w:i w:val="false"/>
          <w:color w:val="000000"/>
          <w:sz w:val="28"/>
        </w:rPr>
        <w:t>
      • болашақ құрылыс учаскесі астындағы жер қойнауында пайдалы қазбалардың жоқ немесе оның аз мөлшерде екендігі туралы қорытынды беру;</w:t>
      </w:r>
    </w:p>
    <w:bookmarkEnd w:id="53"/>
    <w:bookmarkStart w:name="z66" w:id="54"/>
    <w:p>
      <w:pPr>
        <w:spacing w:after="0"/>
        <w:ind w:left="0"/>
        <w:jc w:val="both"/>
      </w:pPr>
      <w:r>
        <w:rPr>
          <w:rFonts w:ascii="Times New Roman"/>
          <w:b w:val="false"/>
          <w:i w:val="false"/>
          <w:color w:val="000000"/>
          <w:sz w:val="28"/>
        </w:rPr>
        <w:t>
      • пайдалы қазбалар жатқан аумақтарда құрылыс салуға рұқсат беру;</w:t>
      </w:r>
    </w:p>
    <w:bookmarkEnd w:id="54"/>
    <w:bookmarkStart w:name="z67" w:id="55"/>
    <w:p>
      <w:pPr>
        <w:spacing w:after="0"/>
        <w:ind w:left="0"/>
        <w:jc w:val="both"/>
      </w:pPr>
      <w:r>
        <w:rPr>
          <w:rFonts w:ascii="Times New Roman"/>
          <w:b w:val="false"/>
          <w:i w:val="false"/>
          <w:color w:val="000000"/>
          <w:sz w:val="28"/>
        </w:rPr>
        <w:t>
      • кен іздеушілікке лицензия беру;</w:t>
      </w:r>
    </w:p>
    <w:bookmarkEnd w:id="55"/>
    <w:bookmarkStart w:name="z68" w:id="56"/>
    <w:p>
      <w:pPr>
        <w:spacing w:after="0"/>
        <w:ind w:left="0"/>
        <w:jc w:val="both"/>
      </w:pPr>
      <w:r>
        <w:rPr>
          <w:rFonts w:ascii="Times New Roman"/>
          <w:b w:val="false"/>
          <w:i w:val="false"/>
          <w:color w:val="000000"/>
          <w:sz w:val="28"/>
        </w:rPr>
        <w:t>
      • кең таралған пайдалы қазбаларды барлауға, өндіруге жер қойнауын пайдалану құқығының кепіл шартын тіркеу;</w:t>
      </w:r>
    </w:p>
    <w:bookmarkEnd w:id="56"/>
    <w:bookmarkStart w:name="z69" w:id="57"/>
    <w:p>
      <w:pPr>
        <w:spacing w:after="0"/>
        <w:ind w:left="0"/>
        <w:jc w:val="both"/>
      </w:pPr>
      <w:r>
        <w:rPr>
          <w:rFonts w:ascii="Times New Roman"/>
          <w:b w:val="false"/>
          <w:i w:val="false"/>
          <w:color w:val="000000"/>
          <w:sz w:val="28"/>
        </w:rPr>
        <w:t>
      •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w:t>
      </w:r>
    </w:p>
    <w:bookmarkEnd w:id="57"/>
    <w:bookmarkStart w:name="z70" w:id="58"/>
    <w:p>
      <w:pPr>
        <w:spacing w:after="0"/>
        <w:ind w:left="0"/>
        <w:jc w:val="both"/>
      </w:pPr>
      <w:r>
        <w:rPr>
          <w:rFonts w:ascii="Times New Roman"/>
          <w:b w:val="false"/>
          <w:i w:val="false"/>
          <w:color w:val="000000"/>
          <w:sz w:val="28"/>
        </w:rPr>
        <w:t>
      20) облыс аумағында өндiрiлетiн тауарлар, жұмыстар мен көрсетілетін қызметтердің тiзбесiн және оларды өндiрушiлердiң имиджін қалыптастыру;</w:t>
      </w:r>
    </w:p>
    <w:bookmarkEnd w:id="58"/>
    <w:bookmarkStart w:name="z71" w:id="59"/>
    <w:p>
      <w:pPr>
        <w:spacing w:after="0"/>
        <w:ind w:left="0"/>
        <w:jc w:val="both"/>
      </w:pPr>
      <w:r>
        <w:rPr>
          <w:rFonts w:ascii="Times New Roman"/>
          <w:b w:val="false"/>
          <w:i w:val="false"/>
          <w:color w:val="000000"/>
          <w:sz w:val="28"/>
        </w:rPr>
        <w:t>
      21) индустриялық-инновациялық қызметті мемлекеттік қолдауды жүзеге асыратын индустриялық-инновациялық инфрақұрылым элементтеріне, индустриялық-инновациялық жүйе субъектілеріне әдістемелік, консультациялық, практикалық және өзге де көмек көрсету;</w:t>
      </w:r>
    </w:p>
    <w:bookmarkEnd w:id="59"/>
    <w:bookmarkStart w:name="z72" w:id="60"/>
    <w:p>
      <w:pPr>
        <w:spacing w:after="0"/>
        <w:ind w:left="0"/>
        <w:jc w:val="both"/>
      </w:pPr>
      <w:r>
        <w:rPr>
          <w:rFonts w:ascii="Times New Roman"/>
          <w:b w:val="false"/>
          <w:i w:val="false"/>
          <w:color w:val="000000"/>
          <w:sz w:val="28"/>
        </w:rPr>
        <w:t>
      22) облыс бойынша индустриялық-инновациялық қызмет саласындағы салалық бағдарламалардың жүзеге асырылуын үйлестiрудi қамтамасыз ету;</w:t>
      </w:r>
    </w:p>
    <w:bookmarkEnd w:id="60"/>
    <w:bookmarkStart w:name="z73" w:id="61"/>
    <w:p>
      <w:pPr>
        <w:spacing w:after="0"/>
        <w:ind w:left="0"/>
        <w:jc w:val="both"/>
      </w:pPr>
      <w:r>
        <w:rPr>
          <w:rFonts w:ascii="Times New Roman"/>
          <w:b w:val="false"/>
          <w:i w:val="false"/>
          <w:color w:val="000000"/>
          <w:sz w:val="28"/>
        </w:rPr>
        <w:t>
      23) "Қонаев" әлеуметтік-кәсіпкерлік корпорациясы" акционерлік қоғамын, "Алматы облысының өңірлік дамыту орталығы" жауапкершілігі шектеулі серіктестігін, "Alatau" арнайы экономикалық аймағының басқарушы компаниясы" жауапкершілігі шектеулі серіктестігін, "Алматы облысының индустриялық аймақтарын басқарушы компаниясы" жауапкершілігі шектеулі серіктестігін басқаруды жүзеге асыру;</w:t>
      </w:r>
    </w:p>
    <w:bookmarkEnd w:id="61"/>
    <w:bookmarkStart w:name="z74" w:id="62"/>
    <w:p>
      <w:pPr>
        <w:spacing w:after="0"/>
        <w:ind w:left="0"/>
        <w:jc w:val="both"/>
      </w:pPr>
      <w:r>
        <w:rPr>
          <w:rFonts w:ascii="Times New Roman"/>
          <w:b w:val="false"/>
          <w:i w:val="false"/>
          <w:color w:val="000000"/>
          <w:sz w:val="28"/>
        </w:rPr>
        <w:t>
      24) өңірде ғылымды дамытудың басым бағыттарын айқындайды және өңірде іске асырылатын ғылыми, ғылыми-техникалық жобалар мен бағдарламаларды қаржыландыруды ұйымдастырады;</w:t>
      </w:r>
    </w:p>
    <w:bookmarkEnd w:id="62"/>
    <w:bookmarkStart w:name="z75" w:id="63"/>
    <w:p>
      <w:pPr>
        <w:spacing w:after="0"/>
        <w:ind w:left="0"/>
        <w:jc w:val="both"/>
      </w:pPr>
      <w:r>
        <w:rPr>
          <w:rFonts w:ascii="Times New Roman"/>
          <w:b w:val="false"/>
          <w:i w:val="false"/>
          <w:color w:val="000000"/>
          <w:sz w:val="28"/>
        </w:rPr>
        <w:t>
      25) ғылым және ғылыми-техникалық қызмет саласындағы ұсыныстарды әзірлеуге және мемлекеттік саясатты іске асыруға, өңірде қолданбалы ғылыми зерттеулер жүргізу жөніндегі жұмысты үйлестіруге қатысады;</w:t>
      </w:r>
    </w:p>
    <w:bookmarkEnd w:id="63"/>
    <w:bookmarkStart w:name="z76" w:id="64"/>
    <w:p>
      <w:pPr>
        <w:spacing w:after="0"/>
        <w:ind w:left="0"/>
        <w:jc w:val="both"/>
      </w:pPr>
      <w:r>
        <w:rPr>
          <w:rFonts w:ascii="Times New Roman"/>
          <w:b w:val="false"/>
          <w:i w:val="false"/>
          <w:color w:val="000000"/>
          <w:sz w:val="28"/>
        </w:rPr>
        <w:t>
      26) тиісті аумақта ғылыми және (немесе) ғылыми-техникалық қызмет нәтижелерін коммерцияландыру саласында мемлекеттік саясат жүргізуді қамтамасыз етеді;</w:t>
      </w:r>
    </w:p>
    <w:bookmarkEnd w:id="64"/>
    <w:bookmarkStart w:name="z77" w:id="65"/>
    <w:p>
      <w:pPr>
        <w:spacing w:after="0"/>
        <w:ind w:left="0"/>
        <w:jc w:val="both"/>
      </w:pPr>
      <w:r>
        <w:rPr>
          <w:rFonts w:ascii="Times New Roman"/>
          <w:b w:val="false"/>
          <w:i w:val="false"/>
          <w:color w:val="000000"/>
          <w:sz w:val="28"/>
        </w:rPr>
        <w:t>
      27)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көрсетеді, оларды қоса қаржыландыруға қатысады;</w:t>
      </w:r>
    </w:p>
    <w:bookmarkEnd w:id="65"/>
    <w:bookmarkStart w:name="z78" w:id="66"/>
    <w:p>
      <w:pPr>
        <w:spacing w:after="0"/>
        <w:ind w:left="0"/>
        <w:jc w:val="both"/>
      </w:pPr>
      <w:r>
        <w:rPr>
          <w:rFonts w:ascii="Times New Roman"/>
          <w:b w:val="false"/>
          <w:i w:val="false"/>
          <w:color w:val="000000"/>
          <w:sz w:val="28"/>
        </w:rPr>
        <w:t>
      28) өнім шығаруды және (немесе) жаңа технологиялар енгізуді жүзеге асыратын бірлескен өндірістер құру мақсатында жеке кәсіпкерлік, квазимемлекеттік сектор субъектілерінің ғылыми және (немесе) ғылыми-техникалық қызмет субъектілерімен өзара іс-қимылын қамтамасыз ету жөніндегі шараларды жүзеге асырады;</w:t>
      </w:r>
    </w:p>
    <w:bookmarkEnd w:id="66"/>
    <w:bookmarkStart w:name="z79" w:id="67"/>
    <w:p>
      <w:pPr>
        <w:spacing w:after="0"/>
        <w:ind w:left="0"/>
        <w:jc w:val="both"/>
      </w:pPr>
      <w:r>
        <w:rPr>
          <w:rFonts w:ascii="Times New Roman"/>
          <w:b w:val="false"/>
          <w:i w:val="false"/>
          <w:color w:val="000000"/>
          <w:sz w:val="28"/>
        </w:rPr>
        <w:t>
      29) жеке кәсіпкерлік (оның ішінде шетелдік), квазимемлекеттік сектор субъектілерінің ғылыми және (немесе) ғылыми-техникалық қызмет субъектілерімен өзара іс-қимылын қамтамасыз ету үшін ғылым жөнінде кеңестер құрады;</w:t>
      </w:r>
    </w:p>
    <w:bookmarkEnd w:id="67"/>
    <w:bookmarkStart w:name="z80" w:id="68"/>
    <w:p>
      <w:pPr>
        <w:spacing w:after="0"/>
        <w:ind w:left="0"/>
        <w:jc w:val="both"/>
      </w:pPr>
      <w:r>
        <w:rPr>
          <w:rFonts w:ascii="Times New Roman"/>
          <w:b w:val="false"/>
          <w:i w:val="false"/>
          <w:color w:val="000000"/>
          <w:sz w:val="28"/>
        </w:rPr>
        <w:t>
      30) қызметі ғылыми және (немесе) ғылыми-техникалық қызмет нәтижелерін коммерцияландыру (практикалық қолдану) болып табылатын заңды тұлғаларды, оның ішінде стартап-компанияларды құруға және (немесе) жарғылық капиталына қатысады;</w:t>
      </w:r>
    </w:p>
    <w:bookmarkEnd w:id="68"/>
    <w:bookmarkStart w:name="z81" w:id="69"/>
    <w:p>
      <w:pPr>
        <w:spacing w:after="0"/>
        <w:ind w:left="0"/>
        <w:jc w:val="both"/>
      </w:pPr>
      <w:r>
        <w:rPr>
          <w:rFonts w:ascii="Times New Roman"/>
          <w:b w:val="false"/>
          <w:i w:val="false"/>
          <w:color w:val="000000"/>
          <w:sz w:val="28"/>
        </w:rPr>
        <w:t>
      31) ғылыми және (немесе) ғылыми-техникалық қызмет нәтижелерін коммерцияландыруға жәрдемдесу бағдарламаларының іске асырылу мониторингін жүзеге асырады;</w:t>
      </w:r>
    </w:p>
    <w:bookmarkEnd w:id="69"/>
    <w:bookmarkStart w:name="z82" w:id="70"/>
    <w:p>
      <w:pPr>
        <w:spacing w:after="0"/>
        <w:ind w:left="0"/>
        <w:jc w:val="both"/>
      </w:pPr>
      <w:r>
        <w:rPr>
          <w:rFonts w:ascii="Times New Roman"/>
          <w:b w:val="false"/>
          <w:i w:val="false"/>
          <w:color w:val="000000"/>
          <w:sz w:val="28"/>
        </w:rPr>
        <w:t>
      32) уәкілетті органмен және салалық уәкілетті органдармен бірлесіп, ғылыми және (немесе) ғылыми-техникалық қызмет нәтижелерін коммерцияландыруды әдістемелік қамтамасыз етуге қатысады;</w:t>
      </w:r>
    </w:p>
    <w:bookmarkEnd w:id="70"/>
    <w:bookmarkStart w:name="z83" w:id="71"/>
    <w:p>
      <w:pPr>
        <w:spacing w:after="0"/>
        <w:ind w:left="0"/>
        <w:jc w:val="both"/>
      </w:pPr>
      <w:r>
        <w:rPr>
          <w:rFonts w:ascii="Times New Roman"/>
          <w:b w:val="false"/>
          <w:i w:val="false"/>
          <w:color w:val="000000"/>
          <w:sz w:val="28"/>
        </w:rPr>
        <w:t>
      33) ғылымды дамытудың басым бағыттары бойынша ұсыныстар енгізеді;</w:t>
      </w:r>
    </w:p>
    <w:bookmarkEnd w:id="71"/>
    <w:bookmarkStart w:name="z84" w:id="72"/>
    <w:p>
      <w:pPr>
        <w:spacing w:after="0"/>
        <w:ind w:left="0"/>
        <w:jc w:val="both"/>
      </w:pPr>
      <w:r>
        <w:rPr>
          <w:rFonts w:ascii="Times New Roman"/>
          <w:b w:val="false"/>
          <w:i w:val="false"/>
          <w:color w:val="000000"/>
          <w:sz w:val="28"/>
        </w:rPr>
        <w:t>
      34) мемлекеттік тапсырыс шеңберінде қолданбалы ғылыми, ғылыми-техникалық жобалар мен бағдарламаларды әзірлеуді ұйымдастырады және оларды іске асыруды жүзеге асырады;</w:t>
      </w:r>
    </w:p>
    <w:bookmarkEnd w:id="72"/>
    <w:bookmarkStart w:name="z85" w:id="73"/>
    <w:p>
      <w:pPr>
        <w:spacing w:after="0"/>
        <w:ind w:left="0"/>
        <w:jc w:val="both"/>
      </w:pPr>
      <w:r>
        <w:rPr>
          <w:rFonts w:ascii="Times New Roman"/>
          <w:b w:val="false"/>
          <w:i w:val="false"/>
          <w:color w:val="000000"/>
          <w:sz w:val="28"/>
        </w:rPr>
        <w:t>
      35) облыстың, республикалық маңызы бар қаланың және астананың жергілікті атқарушы органының мемлекеттік тапсырысы шеңберінде орындалған қолданбалы ғылыми, ғылыми-техникалық жобалар мен бағдарламалар бойынша есептерді бекітеді;</w:t>
      </w:r>
    </w:p>
    <w:bookmarkEnd w:id="73"/>
    <w:bookmarkStart w:name="z86" w:id="74"/>
    <w:p>
      <w:pPr>
        <w:spacing w:after="0"/>
        <w:ind w:left="0"/>
        <w:jc w:val="both"/>
      </w:pPr>
      <w:r>
        <w:rPr>
          <w:rFonts w:ascii="Times New Roman"/>
          <w:b w:val="false"/>
          <w:i w:val="false"/>
          <w:color w:val="000000"/>
          <w:sz w:val="28"/>
        </w:rPr>
        <w:t>
      36) жергілікті мемлекеттік басқарудың мүддесінде Қазақстан Республикасының заңнамасымен Басқармаға жүктелген өзге де өкілеттіктерді жүзеге асыру;</w:t>
      </w:r>
    </w:p>
    <w:bookmarkEnd w:id="74"/>
    <w:bookmarkStart w:name="z87" w:id="75"/>
    <w:p>
      <w:pPr>
        <w:spacing w:after="0"/>
        <w:ind w:left="0"/>
        <w:jc w:val="both"/>
      </w:pPr>
      <w:r>
        <w:rPr>
          <w:rFonts w:ascii="Times New Roman"/>
          <w:b w:val="false"/>
          <w:i w:val="false"/>
          <w:color w:val="000000"/>
          <w:sz w:val="28"/>
        </w:rPr>
        <w:t>
      37) Басқарманың құзыреті шеңберінде жеке және заңды тұлғалардың өтініштерін қарайды;</w:t>
      </w:r>
    </w:p>
    <w:bookmarkEnd w:id="75"/>
    <w:bookmarkStart w:name="z88" w:id="76"/>
    <w:p>
      <w:pPr>
        <w:spacing w:after="0"/>
        <w:ind w:left="0"/>
        <w:jc w:val="both"/>
      </w:pPr>
      <w:r>
        <w:rPr>
          <w:rFonts w:ascii="Times New Roman"/>
          <w:b w:val="false"/>
          <w:i w:val="false"/>
          <w:color w:val="000000"/>
          <w:sz w:val="28"/>
        </w:rPr>
        <w:t>
      38) жүйелі проблемаларды анықтау және оларды шешу бойынша ұсынымдар әзірлеу мақсатында келіп түскен өтініштерге талдау жасайды.</w:t>
      </w:r>
    </w:p>
    <w:bookmarkEnd w:id="76"/>
    <w:bookmarkStart w:name="z89" w:id="77"/>
    <w:p>
      <w:pPr>
        <w:spacing w:after="0"/>
        <w:ind w:left="0"/>
        <w:jc w:val="both"/>
      </w:pPr>
      <w:r>
        <w:rPr>
          <w:rFonts w:ascii="Times New Roman"/>
          <w:b w:val="false"/>
          <w:i w:val="false"/>
          <w:color w:val="000000"/>
          <w:sz w:val="28"/>
        </w:rPr>
        <w:t>
      17. Құқықтары мен міндеттері:</w:t>
      </w:r>
    </w:p>
    <w:bookmarkEnd w:id="77"/>
    <w:bookmarkStart w:name="z90" w:id="78"/>
    <w:p>
      <w:pPr>
        <w:spacing w:after="0"/>
        <w:ind w:left="0"/>
        <w:jc w:val="both"/>
      </w:pPr>
      <w:r>
        <w:rPr>
          <w:rFonts w:ascii="Times New Roman"/>
          <w:b w:val="false"/>
          <w:i w:val="false"/>
          <w:color w:val="000000"/>
          <w:sz w:val="28"/>
        </w:rPr>
        <w:t>
      1) заңнамада белгіленген тәртіпте мемлекеттік органдардан, ұйымдардан, олардың лауазымды тұлғаларынан қажетті ақпараттар мен материалдарды сұратуға және алуға;</w:t>
      </w:r>
    </w:p>
    <w:bookmarkEnd w:id="78"/>
    <w:bookmarkStart w:name="z91" w:id="79"/>
    <w:p>
      <w:pPr>
        <w:spacing w:after="0"/>
        <w:ind w:left="0"/>
        <w:jc w:val="both"/>
      </w:pPr>
      <w:r>
        <w:rPr>
          <w:rFonts w:ascii="Times New Roman"/>
          <w:b w:val="false"/>
          <w:i w:val="false"/>
          <w:color w:val="000000"/>
          <w:sz w:val="28"/>
        </w:rPr>
        <w:t>
      2) облыс бойынша арнайы экономикалық және индустриялық аймақтардың жұмыс істеуін үйлестіруді қамтамасыз ету;</w:t>
      </w:r>
    </w:p>
    <w:bookmarkEnd w:id="79"/>
    <w:bookmarkStart w:name="z92" w:id="80"/>
    <w:p>
      <w:pPr>
        <w:spacing w:after="0"/>
        <w:ind w:left="0"/>
        <w:jc w:val="both"/>
      </w:pPr>
      <w:r>
        <w:rPr>
          <w:rFonts w:ascii="Times New Roman"/>
          <w:b w:val="false"/>
          <w:i w:val="false"/>
          <w:color w:val="000000"/>
          <w:sz w:val="28"/>
        </w:rPr>
        <w:t>
      3) сыбайлас жемқорлық құқықбұзушылықтар мен қылмыстар жасауға жол бермеу бойынша шараларды қабылдау;</w:t>
      </w:r>
    </w:p>
    <w:bookmarkEnd w:id="80"/>
    <w:bookmarkStart w:name="z93" w:id="81"/>
    <w:p>
      <w:pPr>
        <w:spacing w:after="0"/>
        <w:ind w:left="0"/>
        <w:jc w:val="both"/>
      </w:pPr>
      <w:r>
        <w:rPr>
          <w:rFonts w:ascii="Times New Roman"/>
          <w:b w:val="false"/>
          <w:i w:val="false"/>
          <w:color w:val="000000"/>
          <w:sz w:val="28"/>
        </w:rPr>
        <w:t>
      4) Қазақстан Республикасының заңнамасына сәйкес өзге де міндеттер мен құқықтарды іске асыруға құқығы бар.</w:t>
      </w:r>
    </w:p>
    <w:bookmarkEnd w:id="81"/>
    <w:bookmarkStart w:name="z94" w:id="82"/>
    <w:p>
      <w:pPr>
        <w:spacing w:after="0"/>
        <w:ind w:left="0"/>
        <w:jc w:val="left"/>
      </w:pPr>
      <w:r>
        <w:rPr>
          <w:rFonts w:ascii="Times New Roman"/>
          <w:b/>
          <w:i w:val="false"/>
          <w:color w:val="000000"/>
        </w:rPr>
        <w:t xml:space="preserve"> 3. Басқарманың қызметін ұйымдастыру</w:t>
      </w:r>
    </w:p>
    <w:bookmarkEnd w:id="82"/>
    <w:bookmarkStart w:name="z95" w:id="83"/>
    <w:p>
      <w:pPr>
        <w:spacing w:after="0"/>
        <w:ind w:left="0"/>
        <w:jc w:val="both"/>
      </w:pPr>
      <w:r>
        <w:rPr>
          <w:rFonts w:ascii="Times New Roman"/>
          <w:b w:val="false"/>
          <w:i w:val="false"/>
          <w:color w:val="000000"/>
          <w:sz w:val="28"/>
        </w:rPr>
        <w:t>
      18. Басқармаға басшылықты Басқарманың жүктелген міндеттердің орындалуына және оның функцияларын жүзеге асыруға дербес жауапты болатын бірінші басшы жүзеге асырады.</w:t>
      </w:r>
    </w:p>
    <w:bookmarkEnd w:id="83"/>
    <w:bookmarkStart w:name="z96" w:id="84"/>
    <w:p>
      <w:pPr>
        <w:spacing w:after="0"/>
        <w:ind w:left="0"/>
        <w:jc w:val="both"/>
      </w:pPr>
      <w:r>
        <w:rPr>
          <w:rFonts w:ascii="Times New Roman"/>
          <w:b w:val="false"/>
          <w:i w:val="false"/>
          <w:color w:val="000000"/>
          <w:sz w:val="28"/>
        </w:rPr>
        <w:t>
      19. Басқарманың бірінші басшысын облыс әкімі қызметке тағайындайды және қызметтен босатады.</w:t>
      </w:r>
    </w:p>
    <w:bookmarkEnd w:id="84"/>
    <w:bookmarkStart w:name="z97" w:id="85"/>
    <w:p>
      <w:pPr>
        <w:spacing w:after="0"/>
        <w:ind w:left="0"/>
        <w:jc w:val="both"/>
      </w:pPr>
      <w:r>
        <w:rPr>
          <w:rFonts w:ascii="Times New Roman"/>
          <w:b w:val="false"/>
          <w:i w:val="false"/>
          <w:color w:val="000000"/>
          <w:sz w:val="28"/>
        </w:rPr>
        <w:t>
      20.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85"/>
    <w:bookmarkStart w:name="z98" w:id="86"/>
    <w:p>
      <w:pPr>
        <w:spacing w:after="0"/>
        <w:ind w:left="0"/>
        <w:jc w:val="both"/>
      </w:pPr>
      <w:r>
        <w:rPr>
          <w:rFonts w:ascii="Times New Roman"/>
          <w:b w:val="false"/>
          <w:i w:val="false"/>
          <w:color w:val="000000"/>
          <w:sz w:val="28"/>
        </w:rPr>
        <w:t>
      21. Басқарманың бірінші басшысының өкілеттігі:</w:t>
      </w:r>
    </w:p>
    <w:bookmarkEnd w:id="86"/>
    <w:bookmarkStart w:name="z99" w:id="87"/>
    <w:p>
      <w:pPr>
        <w:spacing w:after="0"/>
        <w:ind w:left="0"/>
        <w:jc w:val="both"/>
      </w:pPr>
      <w:r>
        <w:rPr>
          <w:rFonts w:ascii="Times New Roman"/>
          <w:b w:val="false"/>
          <w:i w:val="false"/>
          <w:color w:val="000000"/>
          <w:sz w:val="28"/>
        </w:rPr>
        <w:t>
      1) Қазақстан Республикасының заңнамасына сәйкес Басқарма қызметкерлерін лауазымға тағайындайды және лауазымынан босатады;</w:t>
      </w:r>
    </w:p>
    <w:bookmarkEnd w:id="87"/>
    <w:bookmarkStart w:name="z100" w:id="88"/>
    <w:p>
      <w:pPr>
        <w:spacing w:after="0"/>
        <w:ind w:left="0"/>
        <w:jc w:val="both"/>
      </w:pPr>
      <w:r>
        <w:rPr>
          <w:rFonts w:ascii="Times New Roman"/>
          <w:b w:val="false"/>
          <w:i w:val="false"/>
          <w:color w:val="000000"/>
          <w:sz w:val="28"/>
        </w:rPr>
        <w:t>
      2) Басқарма қызметкерлеріне тәртіптік жаза қолданады және ынталандырады;</w:t>
      </w:r>
    </w:p>
    <w:bookmarkEnd w:id="88"/>
    <w:bookmarkStart w:name="z101" w:id="89"/>
    <w:p>
      <w:pPr>
        <w:spacing w:after="0"/>
        <w:ind w:left="0"/>
        <w:jc w:val="both"/>
      </w:pPr>
      <w:r>
        <w:rPr>
          <w:rFonts w:ascii="Times New Roman"/>
          <w:b w:val="false"/>
          <w:i w:val="false"/>
          <w:color w:val="000000"/>
          <w:sz w:val="28"/>
        </w:rPr>
        <w:t>
      3) өз құзыреті шегінде Басқарма қызметкерлері орындауға міндетті бұйрықтар, нұсқаулықтар шығарады;</w:t>
      </w:r>
    </w:p>
    <w:bookmarkEnd w:id="89"/>
    <w:bookmarkStart w:name="z102" w:id="90"/>
    <w:p>
      <w:pPr>
        <w:spacing w:after="0"/>
        <w:ind w:left="0"/>
        <w:jc w:val="both"/>
      </w:pPr>
      <w:r>
        <w:rPr>
          <w:rFonts w:ascii="Times New Roman"/>
          <w:b w:val="false"/>
          <w:i w:val="false"/>
          <w:color w:val="000000"/>
          <w:sz w:val="28"/>
        </w:rPr>
        <w:t>
      4) Басқармадағы сыбайлас жемқорлыққа қарсы іс-әрекет бойынша жеке жауапкершілік алады;</w:t>
      </w:r>
    </w:p>
    <w:bookmarkEnd w:id="90"/>
    <w:bookmarkStart w:name="z103" w:id="91"/>
    <w:p>
      <w:pPr>
        <w:spacing w:after="0"/>
        <w:ind w:left="0"/>
        <w:jc w:val="both"/>
      </w:pPr>
      <w:r>
        <w:rPr>
          <w:rFonts w:ascii="Times New Roman"/>
          <w:b w:val="false"/>
          <w:i w:val="false"/>
          <w:color w:val="000000"/>
          <w:sz w:val="28"/>
        </w:rPr>
        <w:t>
      5) Қазақстан Республикасының заңнамасына сәйкес өз құзыреті шегінде мемлекеттік органдар мен ұйымдарда Басқарма мүддесін білдіреді;</w:t>
      </w:r>
    </w:p>
    <w:bookmarkEnd w:id="91"/>
    <w:bookmarkStart w:name="z104" w:id="92"/>
    <w:p>
      <w:pPr>
        <w:spacing w:after="0"/>
        <w:ind w:left="0"/>
        <w:jc w:val="both"/>
      </w:pPr>
      <w:r>
        <w:rPr>
          <w:rFonts w:ascii="Times New Roman"/>
          <w:b w:val="false"/>
          <w:i w:val="false"/>
          <w:color w:val="000000"/>
          <w:sz w:val="28"/>
        </w:rPr>
        <w:t>
      6) өз құзыретіне жататын басқа да мәселелер бойынша шешімдер қабылдайды.</w:t>
      </w:r>
    </w:p>
    <w:bookmarkEnd w:id="92"/>
    <w:bookmarkStart w:name="z105" w:id="9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p>
    <w:bookmarkEnd w:id="93"/>
    <w:bookmarkStart w:name="z106" w:id="94"/>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белгілейді.</w:t>
      </w:r>
    </w:p>
    <w:bookmarkEnd w:id="94"/>
    <w:bookmarkStart w:name="z107" w:id="95"/>
    <w:p>
      <w:pPr>
        <w:spacing w:after="0"/>
        <w:ind w:left="0"/>
        <w:jc w:val="both"/>
      </w:pPr>
      <w:r>
        <w:rPr>
          <w:rFonts w:ascii="Times New Roman"/>
          <w:b w:val="false"/>
          <w:i w:val="false"/>
          <w:color w:val="000000"/>
          <w:sz w:val="28"/>
        </w:rPr>
        <w:t>
      23. Басқарманың құрылымын, бөлімдердің ережелерін және қызметкерлердің функционалдық міндеттерін бекітеді.</w:t>
      </w:r>
    </w:p>
    <w:bookmarkEnd w:id="95"/>
    <w:bookmarkStart w:name="z108" w:id="96"/>
    <w:p>
      <w:pPr>
        <w:spacing w:after="0"/>
        <w:ind w:left="0"/>
        <w:jc w:val="left"/>
      </w:pPr>
      <w:r>
        <w:rPr>
          <w:rFonts w:ascii="Times New Roman"/>
          <w:b/>
          <w:i w:val="false"/>
          <w:color w:val="000000"/>
        </w:rPr>
        <w:t xml:space="preserve"> 4. Басқарманың мүлкі</w:t>
      </w:r>
    </w:p>
    <w:bookmarkEnd w:id="96"/>
    <w:bookmarkStart w:name="z109" w:id="97"/>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мүлкі болу мүмкін.</w:t>
      </w:r>
    </w:p>
    <w:bookmarkEnd w:id="97"/>
    <w:bookmarkStart w:name="z110" w:id="9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
    <w:bookmarkStart w:name="z111" w:id="99"/>
    <w:p>
      <w:pPr>
        <w:spacing w:after="0"/>
        <w:ind w:left="0"/>
        <w:jc w:val="both"/>
      </w:pPr>
      <w:r>
        <w:rPr>
          <w:rFonts w:ascii="Times New Roman"/>
          <w:b w:val="false"/>
          <w:i w:val="false"/>
          <w:color w:val="000000"/>
          <w:sz w:val="28"/>
        </w:rPr>
        <w:t>
      25. Басқармаға бекітілген мүлік коммуналдық меншікке жатады.</w:t>
      </w:r>
    </w:p>
    <w:bookmarkEnd w:id="99"/>
    <w:bookmarkStart w:name="z112" w:id="100"/>
    <w:p>
      <w:pPr>
        <w:spacing w:after="0"/>
        <w:ind w:left="0"/>
        <w:jc w:val="both"/>
      </w:pPr>
      <w:r>
        <w:rPr>
          <w:rFonts w:ascii="Times New Roman"/>
          <w:b w:val="false"/>
          <w:i w:val="false"/>
          <w:color w:val="000000"/>
          <w:sz w:val="28"/>
        </w:rPr>
        <w:t>
      26.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13" w:id="101"/>
    <w:p>
      <w:pPr>
        <w:spacing w:after="0"/>
        <w:ind w:left="0"/>
        <w:jc w:val="left"/>
      </w:pPr>
      <w:r>
        <w:rPr>
          <w:rFonts w:ascii="Times New Roman"/>
          <w:b/>
          <w:i w:val="false"/>
          <w:color w:val="000000"/>
        </w:rPr>
        <w:t xml:space="preserve"> 5. Басқарманы қайта ұйымдастыру және тарату</w:t>
      </w:r>
    </w:p>
    <w:bookmarkEnd w:id="101"/>
    <w:bookmarkStart w:name="z114" w:id="102"/>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Республикасының заңнамасына сәйкес жүзеге асырылады.</w:t>
      </w:r>
    </w:p>
    <w:bookmarkEnd w:id="102"/>
    <w:bookmarkStart w:name="z115" w:id="103"/>
    <w:p>
      <w:pPr>
        <w:spacing w:after="0"/>
        <w:ind w:left="0"/>
        <w:jc w:val="both"/>
      </w:pPr>
      <w:r>
        <w:rPr>
          <w:rFonts w:ascii="Times New Roman"/>
          <w:b w:val="false"/>
          <w:i w:val="false"/>
          <w:color w:val="000000"/>
          <w:sz w:val="28"/>
        </w:rPr>
        <w:t>
      Басқарманың қарамағындағы ұйымдардың тізбесі:</w:t>
      </w:r>
    </w:p>
    <w:bookmarkEnd w:id="103"/>
    <w:bookmarkStart w:name="z116" w:id="104"/>
    <w:p>
      <w:pPr>
        <w:spacing w:after="0"/>
        <w:ind w:left="0"/>
        <w:jc w:val="both"/>
      </w:pPr>
      <w:r>
        <w:rPr>
          <w:rFonts w:ascii="Times New Roman"/>
          <w:b w:val="false"/>
          <w:i w:val="false"/>
          <w:color w:val="000000"/>
          <w:sz w:val="28"/>
        </w:rPr>
        <w:t>
      1) "Қонаев" әлеуметтік-кәсіпкерлік корпорациясы" акционерлік қоғамы;</w:t>
      </w:r>
    </w:p>
    <w:bookmarkEnd w:id="104"/>
    <w:bookmarkStart w:name="z117" w:id="105"/>
    <w:p>
      <w:pPr>
        <w:spacing w:after="0"/>
        <w:ind w:left="0"/>
        <w:jc w:val="both"/>
      </w:pPr>
      <w:r>
        <w:rPr>
          <w:rFonts w:ascii="Times New Roman"/>
          <w:b w:val="false"/>
          <w:i w:val="false"/>
          <w:color w:val="000000"/>
          <w:sz w:val="28"/>
        </w:rPr>
        <w:t>
      2) "Алматы облысының өңірлік дамыту орталығы" жауапкершілігі шектеулі серіктестігі;</w:t>
      </w:r>
    </w:p>
    <w:bookmarkEnd w:id="105"/>
    <w:bookmarkStart w:name="z118" w:id="106"/>
    <w:p>
      <w:pPr>
        <w:spacing w:after="0"/>
        <w:ind w:left="0"/>
        <w:jc w:val="both"/>
      </w:pPr>
      <w:r>
        <w:rPr>
          <w:rFonts w:ascii="Times New Roman"/>
          <w:b w:val="false"/>
          <w:i w:val="false"/>
          <w:color w:val="000000"/>
          <w:sz w:val="28"/>
        </w:rPr>
        <w:t>
      3) "Alatau" арнайы экономикалық аймағының басқарушы компаниясы" жауапкершілігі шектеулі серіктестігі;</w:t>
      </w:r>
    </w:p>
    <w:bookmarkEnd w:id="106"/>
    <w:bookmarkStart w:name="z119" w:id="107"/>
    <w:p>
      <w:pPr>
        <w:spacing w:after="0"/>
        <w:ind w:left="0"/>
        <w:jc w:val="both"/>
      </w:pPr>
      <w:r>
        <w:rPr>
          <w:rFonts w:ascii="Times New Roman"/>
          <w:b w:val="false"/>
          <w:i w:val="false"/>
          <w:color w:val="000000"/>
          <w:sz w:val="28"/>
        </w:rPr>
        <w:t>
      4) "Алматы облысының индустриялық аймақтарын басқарушы компаниясы" жауапкершілігі шектеулі серіктестігі.</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